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5" w:rsidRDefault="000D1AE5" w:rsidP="001F5D34">
      <w:pPr>
        <w:spacing w:after="0"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1B7637" w:rsidRDefault="001F5D34" w:rsidP="001F5D34">
      <w:pPr>
        <w:spacing w:after="0" w:line="480" w:lineRule="auto"/>
        <w:jc w:val="center"/>
      </w:pPr>
      <w:r w:rsidRPr="005A0DEB">
        <w:rPr>
          <w:rFonts w:ascii="Times New Roman" w:hAnsi="Times New Roman" w:cs="Times New Roman"/>
          <w:b/>
          <w:sz w:val="24"/>
          <w:szCs w:val="24"/>
        </w:rPr>
        <w:t>Compliance with Ethics Requirements</w:t>
      </w:r>
    </w:p>
    <w:p w:rsidR="001F5D34" w:rsidRDefault="001F5D34" w:rsidP="001F5D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5D34" w:rsidRDefault="001F5D34" w:rsidP="001F5D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DEB">
        <w:rPr>
          <w:rFonts w:ascii="Times New Roman" w:hAnsi="Times New Roman" w:cs="Times New Roman"/>
          <w:i/>
          <w:iCs/>
          <w:sz w:val="24"/>
          <w:szCs w:val="24"/>
        </w:rPr>
        <w:t xml:space="preserve">All Institutional and National Guidelines for the care and use of animals 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(fisheries) </w:t>
      </w:r>
      <w:r w:rsidRPr="005A0DEB">
        <w:rPr>
          <w:rFonts w:ascii="Times New Roman" w:hAnsi="Times New Roman" w:cs="Times New Roman"/>
          <w:i/>
          <w:iCs/>
          <w:sz w:val="24"/>
          <w:szCs w:val="24"/>
        </w:rPr>
        <w:t>were followed.</w:t>
      </w:r>
    </w:p>
    <w:p w:rsidR="001F5D34" w:rsidRDefault="001F5D34" w:rsidP="001F5D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5D34" w:rsidRPr="001F5D34" w:rsidRDefault="001F5D34" w:rsidP="001F5D3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5D34">
        <w:rPr>
          <w:rFonts w:ascii="Times New Roman" w:hAnsi="Times New Roman" w:cs="Times New Roman" w:hint="eastAsia"/>
          <w:b/>
          <w:iCs/>
          <w:sz w:val="24"/>
          <w:szCs w:val="24"/>
        </w:rPr>
        <w:t>Corresponding author</w:t>
      </w:r>
    </w:p>
    <w:p w:rsidR="001F5D34" w:rsidRDefault="001F5D34" w:rsidP="001F5D34">
      <w:pPr>
        <w:spacing w:after="0" w:line="480" w:lineRule="auto"/>
      </w:pPr>
    </w:p>
    <w:sectPr w:rsidR="001F5D34" w:rsidSect="0089671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A1" w:rsidRDefault="00DB13A1" w:rsidP="000D1AE5">
      <w:pPr>
        <w:spacing w:after="0" w:line="240" w:lineRule="auto"/>
      </w:pPr>
      <w:r>
        <w:separator/>
      </w:r>
    </w:p>
  </w:endnote>
  <w:endnote w:type="continuationSeparator" w:id="1">
    <w:p w:rsidR="00DB13A1" w:rsidRDefault="00DB13A1" w:rsidP="000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A1" w:rsidRDefault="00DB13A1" w:rsidP="000D1AE5">
      <w:pPr>
        <w:spacing w:after="0" w:line="240" w:lineRule="auto"/>
      </w:pPr>
      <w:r>
        <w:separator/>
      </w:r>
    </w:p>
  </w:footnote>
  <w:footnote w:type="continuationSeparator" w:id="1">
    <w:p w:rsidR="00DB13A1" w:rsidRDefault="00DB13A1" w:rsidP="000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5D34"/>
    <w:rsid w:val="000D1AE5"/>
    <w:rsid w:val="000F41BA"/>
    <w:rsid w:val="001F5D34"/>
    <w:rsid w:val="00896714"/>
    <w:rsid w:val="00920572"/>
    <w:rsid w:val="00DB13A1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AE5"/>
  </w:style>
  <w:style w:type="paragraph" w:styleId="Footer">
    <w:name w:val="footer"/>
    <w:basedOn w:val="Normal"/>
    <w:link w:val="FooterChar"/>
    <w:uiPriority w:val="99"/>
    <w:semiHidden/>
    <w:unhideWhenUsed/>
    <w:rsid w:val="000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2014-03-28T01:11:00Z</dcterms:created>
  <dcterms:modified xsi:type="dcterms:W3CDTF">2014-03-28T01:15:00Z</dcterms:modified>
</cp:coreProperties>
</file>