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64" w:rsidRDefault="006D0F64" w:rsidP="006D0F64">
      <w:pPr>
        <w:pStyle w:val="Header"/>
        <w:jc w:val="center"/>
        <w:rPr>
          <w:rFonts w:ascii="Arial" w:hAnsi="Arial" w:cs="Arial"/>
          <w:b/>
        </w:rPr>
      </w:pPr>
      <w:bookmarkStart w:id="0" w:name="_GoBack"/>
      <w:bookmarkEnd w:id="0"/>
      <w:r w:rsidRPr="008B110A">
        <w:rPr>
          <w:rFonts w:ascii="Arial" w:hAnsi="Arial" w:cs="Arial"/>
          <w:b/>
        </w:rPr>
        <w:t>POINT-BY-POINT RESPONSE FORM</w:t>
      </w:r>
    </w:p>
    <w:p w:rsidR="006D0F64" w:rsidRPr="008B110A" w:rsidRDefault="006D0F64" w:rsidP="006D0F64">
      <w:pPr>
        <w:pStyle w:val="Header"/>
        <w:jc w:val="center"/>
        <w:rPr>
          <w:rFonts w:ascii="Arial" w:hAnsi="Arial" w:cs="Arial"/>
          <w:b/>
        </w:rPr>
      </w:pPr>
    </w:p>
    <w:p w:rsidR="006D0F64" w:rsidRPr="00EC545F" w:rsidRDefault="006D0F64" w:rsidP="006D0F64">
      <w:pPr>
        <w:pStyle w:val="Header"/>
        <w:rPr>
          <w:rFonts w:ascii="Arial" w:hAnsi="Arial" w:cs="Arial"/>
          <w:sz w:val="20"/>
          <w:szCs w:val="20"/>
        </w:rPr>
      </w:pPr>
      <w:r w:rsidRPr="00EC545F">
        <w:rPr>
          <w:rFonts w:ascii="Arial" w:hAnsi="Arial" w:cs="Arial"/>
          <w:sz w:val="20"/>
          <w:szCs w:val="20"/>
        </w:rPr>
        <w:t>Please list the editor’s, reviewer(s)’, and editorial office’s comments in the left-hand column, spacing them so that you can insert the relevant response in the center column and the respective point(s) in the text (and tables or legends, if appropriate) in the right-hand column. Adding line numbers to the manuscript file and referring to specific line numbers will be useful in determining which parts of the manuscript changed.</w:t>
      </w:r>
    </w:p>
    <w:p w:rsidR="006D0F64" w:rsidRPr="00EC545F" w:rsidRDefault="006D0F64" w:rsidP="006D0F64">
      <w:pPr>
        <w:pStyle w:val="Header"/>
        <w:rPr>
          <w:rFonts w:ascii="Arial" w:hAnsi="Arial" w:cs="Arial"/>
          <w:sz w:val="20"/>
          <w:szCs w:val="20"/>
        </w:rPr>
      </w:pPr>
    </w:p>
    <w:p w:rsidR="006D0F64" w:rsidRPr="00EC545F" w:rsidRDefault="006D0F64" w:rsidP="006D0F64">
      <w:pPr>
        <w:pStyle w:val="Header"/>
        <w:rPr>
          <w:rFonts w:ascii="Arial" w:hAnsi="Arial" w:cs="Arial"/>
          <w:sz w:val="20"/>
          <w:szCs w:val="20"/>
        </w:rPr>
      </w:pPr>
      <w:r w:rsidRPr="00EC545F">
        <w:rPr>
          <w:rFonts w:ascii="Arial" w:hAnsi="Arial" w:cs="Arial"/>
          <w:sz w:val="20"/>
          <w:szCs w:val="20"/>
        </w:rPr>
        <w:t xml:space="preserve">Manuscript #: </w:t>
      </w:r>
      <w:proofErr w:type="gramStart"/>
      <w:r w:rsidRPr="00EC545F">
        <w:rPr>
          <w:rFonts w:ascii="Arial" w:hAnsi="Arial" w:cs="Arial"/>
          <w:sz w:val="20"/>
          <w:szCs w:val="20"/>
        </w:rPr>
        <w:t>201X-XXXX</w:t>
      </w:r>
      <w:proofErr w:type="gramEnd"/>
    </w:p>
    <w:p w:rsidR="006D0F64" w:rsidRPr="00EC545F" w:rsidRDefault="006D0F64" w:rsidP="006D0F64">
      <w:pPr>
        <w:pStyle w:val="Header"/>
        <w:rPr>
          <w:rFonts w:ascii="Arial" w:hAnsi="Arial" w:cs="Arial"/>
          <w:sz w:val="20"/>
          <w:szCs w:val="20"/>
        </w:rPr>
      </w:pPr>
      <w:r w:rsidRPr="00EC545F">
        <w:rPr>
          <w:rFonts w:ascii="Arial" w:hAnsi="Arial" w:cs="Arial"/>
          <w:sz w:val="20"/>
          <w:szCs w:val="20"/>
        </w:rPr>
        <w:t xml:space="preserve">Manuscript title: </w:t>
      </w:r>
    </w:p>
    <w:p w:rsidR="00EC545F" w:rsidRPr="00154E37" w:rsidRDefault="00EC545F" w:rsidP="006D0F64">
      <w:pPr>
        <w:pStyle w:val="Heade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656367" w:rsidRPr="00154E37" w:rsidTr="00A1362D">
        <w:tc>
          <w:tcPr>
            <w:tcW w:w="3192" w:type="dxa"/>
            <w:shd w:val="clear" w:color="auto" w:fill="A6A6A6" w:themeFill="background1" w:themeFillShade="A6"/>
          </w:tcPr>
          <w:p w:rsidR="00851FCF" w:rsidRPr="00154E37" w:rsidRDefault="00656367" w:rsidP="00BC05F6">
            <w:pPr>
              <w:spacing w:before="120"/>
              <w:contextualSpacing/>
              <w:rPr>
                <w:rFonts w:ascii="Arial" w:hAnsi="Arial" w:cs="Arial"/>
                <w:b/>
              </w:rPr>
            </w:pPr>
            <w:r w:rsidRPr="00154E37">
              <w:rPr>
                <w:rFonts w:ascii="Arial" w:hAnsi="Arial" w:cs="Arial"/>
                <w:b/>
              </w:rPr>
              <w:t>Suggestion, Question</w:t>
            </w:r>
            <w:r w:rsidR="00270C62">
              <w:rPr>
                <w:rFonts w:ascii="Arial" w:hAnsi="Arial" w:cs="Arial"/>
                <w:b/>
              </w:rPr>
              <w:t>,</w:t>
            </w:r>
            <w:r w:rsidRPr="00154E37">
              <w:rPr>
                <w:rFonts w:ascii="Arial" w:hAnsi="Arial" w:cs="Arial"/>
                <w:b/>
              </w:rPr>
              <w:t xml:space="preserve"> </w:t>
            </w:r>
          </w:p>
          <w:p w:rsidR="009D0441" w:rsidRPr="00154E37" w:rsidRDefault="00656367" w:rsidP="00BC05F6">
            <w:pPr>
              <w:spacing w:before="120"/>
              <w:contextualSpacing/>
              <w:rPr>
                <w:rFonts w:ascii="Arial" w:hAnsi="Arial" w:cs="Arial"/>
                <w:b/>
              </w:rPr>
            </w:pPr>
            <w:r w:rsidRPr="00154E37">
              <w:rPr>
                <w:rFonts w:ascii="Arial" w:hAnsi="Arial" w:cs="Arial"/>
                <w:b/>
              </w:rPr>
              <w:t>or Comment</w:t>
            </w:r>
            <w:r w:rsidR="00494859" w:rsidRPr="00154E37">
              <w:rPr>
                <w:rFonts w:ascii="Arial" w:hAnsi="Arial" w:cs="Arial"/>
                <w:b/>
              </w:rPr>
              <w:t xml:space="preserve"> from the </w:t>
            </w:r>
          </w:p>
          <w:p w:rsidR="00656367" w:rsidRPr="00154E37" w:rsidRDefault="00494859" w:rsidP="00BC05F6">
            <w:pPr>
              <w:spacing w:before="120"/>
              <w:contextualSpacing/>
              <w:rPr>
                <w:rFonts w:ascii="Arial" w:hAnsi="Arial" w:cs="Arial"/>
              </w:rPr>
            </w:pPr>
            <w:r w:rsidRPr="00154E37">
              <w:rPr>
                <w:rFonts w:ascii="Arial" w:hAnsi="Arial" w:cs="Arial"/>
                <w:b/>
              </w:rPr>
              <w:t>Editor</w:t>
            </w:r>
          </w:p>
        </w:tc>
        <w:tc>
          <w:tcPr>
            <w:tcW w:w="3192" w:type="dxa"/>
            <w:shd w:val="clear" w:color="auto" w:fill="A6A6A6" w:themeFill="background1" w:themeFillShade="A6"/>
          </w:tcPr>
          <w:p w:rsidR="00656367" w:rsidRPr="00154E37" w:rsidRDefault="00656367" w:rsidP="00BC05F6">
            <w:pPr>
              <w:spacing w:before="120"/>
              <w:contextualSpacing/>
              <w:rPr>
                <w:rFonts w:ascii="Arial" w:hAnsi="Arial" w:cs="Arial"/>
                <w:b/>
              </w:rPr>
            </w:pPr>
            <w:r w:rsidRPr="00154E37">
              <w:rPr>
                <w:rFonts w:ascii="Arial" w:hAnsi="Arial" w:cs="Arial"/>
                <w:b/>
              </w:rPr>
              <w:t>Author’s Response</w:t>
            </w:r>
          </w:p>
        </w:tc>
        <w:tc>
          <w:tcPr>
            <w:tcW w:w="3192" w:type="dxa"/>
            <w:shd w:val="clear" w:color="auto" w:fill="A6A6A6" w:themeFill="background1" w:themeFillShade="A6"/>
          </w:tcPr>
          <w:p w:rsidR="00656367" w:rsidRPr="00154E37" w:rsidRDefault="00656367" w:rsidP="00BC05F6">
            <w:pPr>
              <w:spacing w:before="120"/>
              <w:contextualSpacing/>
              <w:rPr>
                <w:rFonts w:ascii="Arial" w:hAnsi="Arial" w:cs="Arial"/>
                <w:b/>
              </w:rPr>
            </w:pPr>
            <w:r w:rsidRPr="00154E37">
              <w:rPr>
                <w:rFonts w:ascii="Arial" w:hAnsi="Arial" w:cs="Arial"/>
                <w:b/>
              </w:rPr>
              <w:t>Change in the Manuscript</w:t>
            </w:r>
          </w:p>
        </w:tc>
      </w:tr>
      <w:tr w:rsidR="00656367" w:rsidRPr="00154E37" w:rsidTr="00A1362D">
        <w:tc>
          <w:tcPr>
            <w:tcW w:w="3192" w:type="dxa"/>
            <w:shd w:val="clear" w:color="auto" w:fill="D9D9D9" w:themeFill="background1" w:themeFillShade="D9"/>
          </w:tcPr>
          <w:p w:rsidR="00511D76" w:rsidRPr="00154E37" w:rsidRDefault="002C1A64" w:rsidP="00BC05F6">
            <w:pPr>
              <w:spacing w:before="120"/>
              <w:contextualSpacing/>
              <w:rPr>
                <w:rFonts w:ascii="Arial" w:hAnsi="Arial" w:cs="Arial"/>
              </w:rPr>
            </w:pPr>
            <w:r w:rsidRPr="00154E37">
              <w:rPr>
                <w:rFonts w:ascii="Arial" w:hAnsi="Arial" w:cs="Arial"/>
              </w:rPr>
              <w:t xml:space="preserve">“As far as: </w:t>
            </w:r>
            <w:r w:rsidR="00511D76" w:rsidRPr="00154E37">
              <w:rPr>
                <w:rFonts w:ascii="Arial" w:hAnsi="Arial" w:cs="Arial"/>
              </w:rPr>
              <w:t>‘</w:t>
            </w:r>
            <w:r w:rsidRPr="00154E37">
              <w:rPr>
                <w:rFonts w:ascii="Arial" w:hAnsi="Arial" w:cs="Arial"/>
                <w:i/>
              </w:rPr>
              <w:t>To our knowledge, there is no published normative data for choroidal thickness determined by SS-OCT</w:t>
            </w:r>
            <w:r w:rsidRPr="00154E37">
              <w:rPr>
                <w:rFonts w:ascii="Arial" w:hAnsi="Arial" w:cs="Arial"/>
              </w:rPr>
              <w:t>.</w:t>
            </w:r>
            <w:r w:rsidR="00511D76" w:rsidRPr="00154E37">
              <w:rPr>
                <w:rFonts w:ascii="Arial" w:hAnsi="Arial" w:cs="Arial"/>
              </w:rPr>
              <w:t>’</w:t>
            </w:r>
            <w:r w:rsidRPr="00154E37">
              <w:rPr>
                <w:rFonts w:ascii="Arial" w:hAnsi="Arial" w:cs="Arial"/>
              </w:rPr>
              <w:t xml:space="preserve">  </w:t>
            </w:r>
          </w:p>
          <w:p w:rsidR="00656367" w:rsidRPr="00154E37" w:rsidRDefault="002C1A64" w:rsidP="00BC05F6">
            <w:pPr>
              <w:spacing w:before="120"/>
              <w:contextualSpacing/>
              <w:rPr>
                <w:rFonts w:ascii="Arial" w:hAnsi="Arial" w:cs="Arial"/>
              </w:rPr>
            </w:pPr>
            <w:r w:rsidRPr="00154E37">
              <w:rPr>
                <w:rFonts w:ascii="Arial" w:hAnsi="Arial" w:cs="Arial"/>
              </w:rPr>
              <w:t>In the methods section, please give a sentence or two on your literature review s</w:t>
            </w:r>
            <w:r w:rsidR="0009311A" w:rsidRPr="00154E37">
              <w:rPr>
                <w:rFonts w:ascii="Arial" w:hAnsi="Arial" w:cs="Arial"/>
              </w:rPr>
              <w:t>trategy to support the comment</w:t>
            </w:r>
            <w:r w:rsidRPr="00154E37">
              <w:rPr>
                <w:rFonts w:ascii="Arial" w:hAnsi="Arial" w:cs="Arial"/>
              </w:rPr>
              <w:t>.”</w:t>
            </w:r>
          </w:p>
        </w:tc>
        <w:tc>
          <w:tcPr>
            <w:tcW w:w="3192" w:type="dxa"/>
          </w:tcPr>
          <w:p w:rsidR="00656367" w:rsidRDefault="003C5DD7" w:rsidP="003A434B">
            <w:pPr>
              <w:spacing w:before="120"/>
              <w:contextualSpacing/>
              <w:rPr>
                <w:rFonts w:ascii="Arial" w:hAnsi="Arial" w:cs="Arial"/>
              </w:rPr>
            </w:pPr>
            <w:r w:rsidRPr="00154E37">
              <w:rPr>
                <w:rFonts w:ascii="Arial" w:hAnsi="Arial" w:cs="Arial"/>
              </w:rPr>
              <w:t xml:space="preserve">We truly appreciate the Editor’s </w:t>
            </w:r>
            <w:r w:rsidR="00A83941" w:rsidRPr="00154E37">
              <w:rPr>
                <w:rFonts w:ascii="Arial" w:hAnsi="Arial" w:cs="Arial"/>
              </w:rPr>
              <w:t xml:space="preserve">suggestion, and we </w:t>
            </w:r>
            <w:r w:rsidR="003A434B" w:rsidRPr="00154E37">
              <w:rPr>
                <w:rFonts w:ascii="Arial" w:hAnsi="Arial" w:cs="Arial"/>
              </w:rPr>
              <w:t>recognize that</w:t>
            </w:r>
            <w:r w:rsidR="00A83941" w:rsidRPr="00154E37">
              <w:rPr>
                <w:rFonts w:ascii="Arial" w:hAnsi="Arial" w:cs="Arial"/>
              </w:rPr>
              <w:t xml:space="preserve"> it would improve the revised version of the manuscript</w:t>
            </w:r>
            <w:r w:rsidRPr="00154E37">
              <w:rPr>
                <w:rFonts w:ascii="Arial" w:hAnsi="Arial" w:cs="Arial"/>
              </w:rPr>
              <w:t xml:space="preserve">.  </w:t>
            </w:r>
            <w:r w:rsidR="008C0C34" w:rsidRPr="00154E37">
              <w:rPr>
                <w:rFonts w:ascii="Arial" w:hAnsi="Arial" w:cs="Arial"/>
              </w:rPr>
              <w:t xml:space="preserve">However, Reviewer #1 had requested the exclusion of this </w:t>
            </w:r>
            <w:r w:rsidR="00A83941" w:rsidRPr="00154E37">
              <w:rPr>
                <w:rFonts w:ascii="Arial" w:hAnsi="Arial" w:cs="Arial"/>
              </w:rPr>
              <w:t>comment</w:t>
            </w:r>
            <w:r w:rsidR="007B6A6B" w:rsidRPr="00154E37">
              <w:rPr>
                <w:rFonts w:ascii="Arial" w:hAnsi="Arial" w:cs="Arial"/>
              </w:rPr>
              <w:t xml:space="preserve"> from the text</w:t>
            </w:r>
            <w:r w:rsidR="008C0C34" w:rsidRPr="00154E37">
              <w:rPr>
                <w:rFonts w:ascii="Arial" w:hAnsi="Arial" w:cs="Arial"/>
              </w:rPr>
              <w:t xml:space="preserve">.  </w:t>
            </w:r>
          </w:p>
          <w:p w:rsidR="00AC4E3D" w:rsidRPr="00AC4E3D" w:rsidRDefault="00AC4E3D" w:rsidP="00AC4E3D"/>
        </w:tc>
        <w:tc>
          <w:tcPr>
            <w:tcW w:w="3192" w:type="dxa"/>
          </w:tcPr>
          <w:p w:rsidR="00656367" w:rsidRPr="00154E37" w:rsidRDefault="00A83941" w:rsidP="00BC05F6">
            <w:pPr>
              <w:spacing w:before="120"/>
              <w:contextualSpacing/>
              <w:rPr>
                <w:rFonts w:ascii="Arial" w:hAnsi="Arial" w:cs="Arial"/>
              </w:rPr>
            </w:pPr>
            <w:r w:rsidRPr="00154E37">
              <w:rPr>
                <w:rFonts w:ascii="Arial" w:hAnsi="Arial" w:cs="Arial"/>
              </w:rPr>
              <w:t>In observance of Reviewer</w:t>
            </w:r>
            <w:r w:rsidR="003A434B" w:rsidRPr="00154E37">
              <w:rPr>
                <w:rFonts w:ascii="Arial" w:hAnsi="Arial" w:cs="Arial"/>
              </w:rPr>
              <w:t>’s</w:t>
            </w:r>
            <w:r w:rsidRPr="00154E37">
              <w:rPr>
                <w:rFonts w:ascii="Arial" w:hAnsi="Arial" w:cs="Arial"/>
              </w:rPr>
              <w:t xml:space="preserve"> </w:t>
            </w:r>
            <w:r w:rsidR="003A434B" w:rsidRPr="00154E37">
              <w:rPr>
                <w:rFonts w:ascii="Arial" w:hAnsi="Arial" w:cs="Arial"/>
              </w:rPr>
              <w:t xml:space="preserve">#1 </w:t>
            </w:r>
            <w:r w:rsidRPr="00154E37">
              <w:rPr>
                <w:rFonts w:ascii="Arial" w:hAnsi="Arial" w:cs="Arial"/>
              </w:rPr>
              <w:t xml:space="preserve">request, the following sentence was excluded </w:t>
            </w:r>
            <w:r w:rsidRPr="00154E37">
              <w:rPr>
                <w:rFonts w:ascii="Arial" w:hAnsi="Arial" w:cs="Arial"/>
                <w:u w:val="single"/>
              </w:rPr>
              <w:t>from lines 14</w:t>
            </w:r>
            <w:r w:rsidR="00926F13" w:rsidRPr="00154E37">
              <w:rPr>
                <w:rFonts w:ascii="Arial" w:hAnsi="Arial" w:cs="Arial"/>
                <w:u w:val="single"/>
              </w:rPr>
              <w:t>4</w:t>
            </w:r>
            <w:r w:rsidRPr="00154E37">
              <w:rPr>
                <w:rFonts w:ascii="Arial" w:hAnsi="Arial" w:cs="Arial"/>
                <w:u w:val="single"/>
              </w:rPr>
              <w:t xml:space="preserve"> and 145</w:t>
            </w:r>
            <w:r w:rsidRPr="00154E37">
              <w:rPr>
                <w:rFonts w:ascii="Arial" w:hAnsi="Arial" w:cs="Arial"/>
              </w:rPr>
              <w:t xml:space="preserve"> of the submitted version of the manuscript: “</w:t>
            </w:r>
            <w:r w:rsidRPr="00154E37">
              <w:rPr>
                <w:rFonts w:ascii="Arial" w:hAnsi="Arial" w:cs="Arial"/>
                <w:i/>
              </w:rPr>
              <w:t>To our knowledge, there is no published normative data for choroidal thickness determined by SS-OCT</w:t>
            </w:r>
            <w:r w:rsidRPr="00154E37">
              <w:rPr>
                <w:rFonts w:ascii="Arial" w:hAnsi="Arial" w:cs="Arial"/>
              </w:rPr>
              <w:t xml:space="preserve">.” </w:t>
            </w:r>
          </w:p>
        </w:tc>
      </w:tr>
      <w:tr w:rsidR="009D0441" w:rsidRPr="00154E37" w:rsidTr="00D6624D">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rPr>
            </w:pPr>
          </w:p>
        </w:tc>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b/>
              </w:rPr>
            </w:pPr>
          </w:p>
        </w:tc>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b/>
              </w:rPr>
            </w:pPr>
          </w:p>
        </w:tc>
      </w:tr>
      <w:tr w:rsidR="009D0441" w:rsidRPr="00154E37" w:rsidTr="00A1362D">
        <w:tc>
          <w:tcPr>
            <w:tcW w:w="3192" w:type="dxa"/>
            <w:shd w:val="clear" w:color="auto" w:fill="A6A6A6" w:themeFill="background1" w:themeFillShade="A6"/>
          </w:tcPr>
          <w:p w:rsidR="00494859" w:rsidRPr="00154E37" w:rsidRDefault="00494859" w:rsidP="00BC05F6">
            <w:pPr>
              <w:spacing w:before="120"/>
              <w:contextualSpacing/>
              <w:rPr>
                <w:rFonts w:ascii="Arial" w:hAnsi="Arial" w:cs="Arial"/>
                <w:b/>
              </w:rPr>
            </w:pPr>
            <w:r w:rsidRPr="00154E37">
              <w:rPr>
                <w:rFonts w:ascii="Arial" w:hAnsi="Arial" w:cs="Arial"/>
                <w:b/>
              </w:rPr>
              <w:t>Suggestion, Question</w:t>
            </w:r>
            <w:r w:rsidR="00270C62">
              <w:rPr>
                <w:rFonts w:ascii="Arial" w:hAnsi="Arial" w:cs="Arial"/>
                <w:b/>
              </w:rPr>
              <w:t>,</w:t>
            </w:r>
            <w:r w:rsidRPr="00154E37">
              <w:rPr>
                <w:rFonts w:ascii="Arial" w:hAnsi="Arial" w:cs="Arial"/>
                <w:b/>
              </w:rPr>
              <w:t xml:space="preserve"> </w:t>
            </w:r>
          </w:p>
          <w:p w:rsidR="009D0441" w:rsidRPr="00154E37" w:rsidRDefault="00494859" w:rsidP="00BC05F6">
            <w:pPr>
              <w:spacing w:before="120"/>
              <w:contextualSpacing/>
              <w:rPr>
                <w:rFonts w:ascii="Arial" w:hAnsi="Arial" w:cs="Arial"/>
                <w:b/>
              </w:rPr>
            </w:pPr>
            <w:r w:rsidRPr="00154E37">
              <w:rPr>
                <w:rFonts w:ascii="Arial" w:hAnsi="Arial" w:cs="Arial"/>
                <w:b/>
              </w:rPr>
              <w:t xml:space="preserve">or Comment from </w:t>
            </w:r>
          </w:p>
          <w:p w:rsidR="00494859" w:rsidRPr="00154E37" w:rsidRDefault="009D0441" w:rsidP="00BC05F6">
            <w:pPr>
              <w:spacing w:before="120"/>
              <w:contextualSpacing/>
              <w:rPr>
                <w:rFonts w:ascii="Arial" w:hAnsi="Arial" w:cs="Arial"/>
              </w:rPr>
            </w:pPr>
            <w:r w:rsidRPr="00154E37">
              <w:rPr>
                <w:rFonts w:ascii="Arial" w:hAnsi="Arial" w:cs="Arial"/>
                <w:b/>
              </w:rPr>
              <w:t>Reviewer</w:t>
            </w:r>
            <w:r w:rsidR="00D6624D">
              <w:rPr>
                <w:rFonts w:ascii="Arial" w:hAnsi="Arial" w:cs="Arial"/>
                <w:b/>
              </w:rPr>
              <w:t xml:space="preserve"> #1</w:t>
            </w:r>
          </w:p>
        </w:tc>
        <w:tc>
          <w:tcPr>
            <w:tcW w:w="3192" w:type="dxa"/>
            <w:shd w:val="clear" w:color="auto" w:fill="A6A6A6" w:themeFill="background1" w:themeFillShade="A6"/>
          </w:tcPr>
          <w:p w:rsidR="00494859" w:rsidRPr="00154E37" w:rsidRDefault="00494859" w:rsidP="00BC05F6">
            <w:pPr>
              <w:spacing w:before="120"/>
              <w:contextualSpacing/>
              <w:rPr>
                <w:rFonts w:ascii="Arial" w:hAnsi="Arial" w:cs="Arial"/>
                <w:b/>
              </w:rPr>
            </w:pPr>
            <w:r w:rsidRPr="00154E37">
              <w:rPr>
                <w:rFonts w:ascii="Arial" w:hAnsi="Arial" w:cs="Arial"/>
                <w:b/>
              </w:rPr>
              <w:t>Author’s Response</w:t>
            </w:r>
          </w:p>
        </w:tc>
        <w:tc>
          <w:tcPr>
            <w:tcW w:w="3192" w:type="dxa"/>
            <w:shd w:val="clear" w:color="auto" w:fill="A6A6A6" w:themeFill="background1" w:themeFillShade="A6"/>
          </w:tcPr>
          <w:p w:rsidR="00494859" w:rsidRPr="00154E37" w:rsidRDefault="00494859" w:rsidP="00BC05F6">
            <w:pPr>
              <w:spacing w:before="120"/>
              <w:contextualSpacing/>
              <w:rPr>
                <w:rFonts w:ascii="Arial" w:hAnsi="Arial" w:cs="Arial"/>
                <w:b/>
              </w:rPr>
            </w:pPr>
            <w:r w:rsidRPr="00154E37">
              <w:rPr>
                <w:rFonts w:ascii="Arial" w:hAnsi="Arial" w:cs="Arial"/>
                <w:b/>
              </w:rPr>
              <w:t>Change in the Manuscript</w:t>
            </w:r>
          </w:p>
        </w:tc>
      </w:tr>
      <w:tr w:rsidR="00656367" w:rsidRPr="00154E37" w:rsidTr="00A1362D">
        <w:tc>
          <w:tcPr>
            <w:tcW w:w="3192" w:type="dxa"/>
            <w:shd w:val="clear" w:color="auto" w:fill="D9D9D9" w:themeFill="background1" w:themeFillShade="D9"/>
          </w:tcPr>
          <w:p w:rsidR="00656367" w:rsidRPr="00154E37" w:rsidRDefault="009E6863" w:rsidP="00DE7577">
            <w:pPr>
              <w:spacing w:before="120"/>
              <w:contextualSpacing/>
              <w:rPr>
                <w:rFonts w:ascii="Arial" w:hAnsi="Arial" w:cs="Arial"/>
              </w:rPr>
            </w:pPr>
            <w:r w:rsidRPr="00154E37">
              <w:rPr>
                <w:rFonts w:ascii="Arial" w:hAnsi="Arial" w:cs="Arial"/>
              </w:rPr>
              <w:t xml:space="preserve">“The authors measured en face SS-OCT in patients with chronic central serous chorioretinopathy (CSCR) and reported en face SS-OCT images showing choroidal vascular abnormalities. </w:t>
            </w:r>
            <w:r w:rsidR="009A610C" w:rsidRPr="00154E37">
              <w:rPr>
                <w:rFonts w:ascii="Arial" w:hAnsi="Arial" w:cs="Arial"/>
              </w:rPr>
              <w:t xml:space="preserve"> </w:t>
            </w:r>
          </w:p>
        </w:tc>
        <w:tc>
          <w:tcPr>
            <w:tcW w:w="3192" w:type="dxa"/>
          </w:tcPr>
          <w:p w:rsidR="00A53905" w:rsidRPr="00154E37" w:rsidRDefault="009E6863" w:rsidP="00BC05F6">
            <w:pPr>
              <w:spacing w:before="120"/>
              <w:contextualSpacing/>
              <w:rPr>
                <w:rFonts w:ascii="Arial" w:hAnsi="Arial" w:cs="Arial"/>
              </w:rPr>
            </w:pPr>
            <w:r w:rsidRPr="00154E37">
              <w:rPr>
                <w:rFonts w:ascii="Arial" w:hAnsi="Arial" w:cs="Arial"/>
              </w:rPr>
              <w:t>We completely agree with t</w:t>
            </w:r>
            <w:r w:rsidR="00A53905" w:rsidRPr="00154E37">
              <w:rPr>
                <w:rFonts w:ascii="Arial" w:hAnsi="Arial" w:cs="Arial"/>
              </w:rPr>
              <w:t xml:space="preserve">he comment made by the Reviewer.  This comment was added to the Discussion section of the manuscript.  </w:t>
            </w:r>
          </w:p>
          <w:p w:rsidR="00656367" w:rsidRPr="00154E37" w:rsidRDefault="00A53905" w:rsidP="00DE7577">
            <w:pPr>
              <w:spacing w:before="120"/>
              <w:contextualSpacing/>
              <w:rPr>
                <w:rFonts w:ascii="Arial" w:hAnsi="Arial" w:cs="Arial"/>
              </w:rPr>
            </w:pPr>
            <w:r w:rsidRPr="00154E37">
              <w:rPr>
                <w:rFonts w:ascii="Arial" w:hAnsi="Arial" w:cs="Arial"/>
              </w:rPr>
              <w:t xml:space="preserve">The methodology used in the present study significantly contributes </w:t>
            </w:r>
            <w:r w:rsidR="007B6A6B" w:rsidRPr="00154E37">
              <w:rPr>
                <w:rFonts w:ascii="Arial" w:hAnsi="Arial" w:cs="Arial"/>
              </w:rPr>
              <w:t>to a better</w:t>
            </w:r>
            <w:r w:rsidRPr="00154E37">
              <w:rPr>
                <w:rFonts w:ascii="Arial" w:hAnsi="Arial" w:cs="Arial"/>
              </w:rPr>
              <w:t xml:space="preserve"> characterization of the choroidal vasculature.  </w:t>
            </w:r>
          </w:p>
        </w:tc>
        <w:tc>
          <w:tcPr>
            <w:tcW w:w="3192" w:type="dxa"/>
          </w:tcPr>
          <w:p w:rsidR="00656367" w:rsidRPr="00154E37" w:rsidRDefault="006D0219" w:rsidP="00542986">
            <w:pPr>
              <w:rPr>
                <w:rFonts w:ascii="Arial" w:eastAsia="Times New Roman" w:hAnsi="Arial" w:cs="Arial"/>
                <w:color w:val="000000" w:themeColor="text1"/>
              </w:rPr>
            </w:pPr>
            <w:r w:rsidRPr="00154E37">
              <w:rPr>
                <w:rFonts w:ascii="Arial" w:hAnsi="Arial" w:cs="Arial"/>
              </w:rPr>
              <w:t xml:space="preserve">On </w:t>
            </w:r>
            <w:r w:rsidRPr="00154E37">
              <w:rPr>
                <w:rFonts w:ascii="Arial" w:hAnsi="Arial" w:cs="Arial"/>
                <w:u w:val="single"/>
              </w:rPr>
              <w:t>line 283</w:t>
            </w:r>
            <w:r w:rsidRPr="00154E37">
              <w:rPr>
                <w:rFonts w:ascii="Arial" w:hAnsi="Arial" w:cs="Arial"/>
              </w:rPr>
              <w:t xml:space="preserve"> of the submitted version of the manuscript, the following sentence was included:  “</w:t>
            </w:r>
            <w:r w:rsidR="00542986" w:rsidRPr="00542986">
              <w:rPr>
                <w:rFonts w:ascii="Arial" w:hAnsi="Arial" w:cs="Arial"/>
                <w:i/>
              </w:rPr>
              <w:t>This test may be useful to understand alterations in the layers underneath the neurosensory retina in pathologies other than CSCR, without requiring venous injection for angiography.</w:t>
            </w:r>
            <w:r w:rsidRPr="00154E37">
              <w:rPr>
                <w:rFonts w:ascii="Arial" w:hAnsi="Arial" w:cs="Arial"/>
              </w:rPr>
              <w:t>”</w:t>
            </w:r>
          </w:p>
        </w:tc>
      </w:tr>
      <w:tr w:rsidR="009D0441" w:rsidRPr="00154E37" w:rsidTr="00D6624D">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rPr>
            </w:pPr>
          </w:p>
        </w:tc>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b/>
              </w:rPr>
            </w:pPr>
          </w:p>
        </w:tc>
        <w:tc>
          <w:tcPr>
            <w:tcW w:w="3192" w:type="dxa"/>
            <w:tcBorders>
              <w:left w:val="nil"/>
              <w:right w:val="nil"/>
            </w:tcBorders>
            <w:shd w:val="clear" w:color="auto" w:fill="auto"/>
          </w:tcPr>
          <w:p w:rsidR="009D0441" w:rsidRPr="00154E37" w:rsidRDefault="009D0441" w:rsidP="00BC05F6">
            <w:pPr>
              <w:spacing w:before="120"/>
              <w:contextualSpacing/>
              <w:rPr>
                <w:rFonts w:ascii="Arial" w:hAnsi="Arial" w:cs="Arial"/>
                <w:b/>
              </w:rPr>
            </w:pPr>
          </w:p>
        </w:tc>
      </w:tr>
      <w:tr w:rsidR="009D0441" w:rsidRPr="00154E37" w:rsidTr="00A1362D">
        <w:tc>
          <w:tcPr>
            <w:tcW w:w="3192" w:type="dxa"/>
            <w:shd w:val="clear" w:color="auto" w:fill="A6A6A6" w:themeFill="background1" w:themeFillShade="A6"/>
          </w:tcPr>
          <w:p w:rsidR="009D0441" w:rsidRPr="00154E37" w:rsidRDefault="009D0441" w:rsidP="00BC05F6">
            <w:pPr>
              <w:spacing w:before="120"/>
              <w:contextualSpacing/>
              <w:rPr>
                <w:rFonts w:ascii="Arial" w:hAnsi="Arial" w:cs="Arial"/>
                <w:b/>
              </w:rPr>
            </w:pPr>
            <w:r w:rsidRPr="00154E37">
              <w:rPr>
                <w:rFonts w:ascii="Arial" w:hAnsi="Arial" w:cs="Arial"/>
                <w:b/>
              </w:rPr>
              <w:t>Suggestion, Question</w:t>
            </w:r>
            <w:r w:rsidR="00270C62">
              <w:rPr>
                <w:rFonts w:ascii="Arial" w:hAnsi="Arial" w:cs="Arial"/>
                <w:b/>
              </w:rPr>
              <w:t>,</w:t>
            </w:r>
            <w:r w:rsidRPr="00154E37">
              <w:rPr>
                <w:rFonts w:ascii="Arial" w:hAnsi="Arial" w:cs="Arial"/>
                <w:b/>
              </w:rPr>
              <w:t xml:space="preserve"> </w:t>
            </w:r>
          </w:p>
          <w:p w:rsidR="009D0441" w:rsidRPr="00154E37" w:rsidRDefault="009D0441" w:rsidP="00BC05F6">
            <w:pPr>
              <w:spacing w:before="120"/>
              <w:contextualSpacing/>
              <w:rPr>
                <w:rFonts w:ascii="Arial" w:hAnsi="Arial" w:cs="Arial"/>
                <w:b/>
              </w:rPr>
            </w:pPr>
            <w:r w:rsidRPr="00154E37">
              <w:rPr>
                <w:rFonts w:ascii="Arial" w:hAnsi="Arial" w:cs="Arial"/>
                <w:b/>
              </w:rPr>
              <w:t xml:space="preserve">or Comment from the </w:t>
            </w:r>
          </w:p>
          <w:p w:rsidR="009D0441" w:rsidRPr="00154E37" w:rsidRDefault="009D0441" w:rsidP="00BC05F6">
            <w:pPr>
              <w:spacing w:before="120"/>
              <w:contextualSpacing/>
              <w:rPr>
                <w:rFonts w:ascii="Arial" w:hAnsi="Arial" w:cs="Arial"/>
              </w:rPr>
            </w:pPr>
            <w:r w:rsidRPr="00154E37">
              <w:rPr>
                <w:rFonts w:ascii="Arial" w:hAnsi="Arial" w:cs="Arial"/>
                <w:b/>
              </w:rPr>
              <w:t>Editorial Office</w:t>
            </w:r>
          </w:p>
        </w:tc>
        <w:tc>
          <w:tcPr>
            <w:tcW w:w="3192" w:type="dxa"/>
            <w:shd w:val="clear" w:color="auto" w:fill="A6A6A6" w:themeFill="background1" w:themeFillShade="A6"/>
          </w:tcPr>
          <w:p w:rsidR="009D0441" w:rsidRPr="00154E37" w:rsidRDefault="009D0441" w:rsidP="00BC05F6">
            <w:pPr>
              <w:spacing w:before="120"/>
              <w:contextualSpacing/>
              <w:rPr>
                <w:rFonts w:ascii="Arial" w:hAnsi="Arial" w:cs="Arial"/>
                <w:b/>
              </w:rPr>
            </w:pPr>
            <w:r w:rsidRPr="00154E37">
              <w:rPr>
                <w:rFonts w:ascii="Arial" w:hAnsi="Arial" w:cs="Arial"/>
                <w:b/>
              </w:rPr>
              <w:t>Author’s Response</w:t>
            </w:r>
          </w:p>
        </w:tc>
        <w:tc>
          <w:tcPr>
            <w:tcW w:w="3192" w:type="dxa"/>
            <w:shd w:val="clear" w:color="auto" w:fill="A6A6A6" w:themeFill="background1" w:themeFillShade="A6"/>
          </w:tcPr>
          <w:p w:rsidR="009D0441" w:rsidRPr="00154E37" w:rsidRDefault="009D0441" w:rsidP="00BC05F6">
            <w:pPr>
              <w:spacing w:before="120"/>
              <w:contextualSpacing/>
              <w:rPr>
                <w:rFonts w:ascii="Arial" w:hAnsi="Arial" w:cs="Arial"/>
                <w:b/>
              </w:rPr>
            </w:pPr>
            <w:r w:rsidRPr="00154E37">
              <w:rPr>
                <w:rFonts w:ascii="Arial" w:hAnsi="Arial" w:cs="Arial"/>
                <w:b/>
              </w:rPr>
              <w:t>Change in the Manuscript</w:t>
            </w:r>
          </w:p>
        </w:tc>
      </w:tr>
      <w:tr w:rsidR="00656367" w:rsidRPr="00154E37" w:rsidTr="00A1362D">
        <w:tc>
          <w:tcPr>
            <w:tcW w:w="3192" w:type="dxa"/>
            <w:shd w:val="clear" w:color="auto" w:fill="D9D9D9" w:themeFill="background1" w:themeFillShade="D9"/>
          </w:tcPr>
          <w:p w:rsidR="003D5497" w:rsidRPr="00154E37" w:rsidRDefault="003D5497" w:rsidP="001B0986">
            <w:pPr>
              <w:spacing w:before="120"/>
              <w:contextualSpacing/>
              <w:rPr>
                <w:rFonts w:ascii="Arial" w:hAnsi="Arial" w:cs="Arial"/>
              </w:rPr>
            </w:pPr>
            <w:r w:rsidRPr="00154E37">
              <w:rPr>
                <w:rFonts w:ascii="Arial" w:hAnsi="Arial" w:cs="Arial"/>
              </w:rPr>
              <w:t>“</w:t>
            </w:r>
            <w:r w:rsidR="005768CC" w:rsidRPr="00154E37">
              <w:rPr>
                <w:rFonts w:ascii="Arial" w:hAnsi="Arial" w:cs="Arial"/>
              </w:rPr>
              <w:t>Due to our limited number of print pages, please select 1/3 of the images for online only publication.</w:t>
            </w:r>
            <w:r w:rsidRPr="00154E37">
              <w:rPr>
                <w:rFonts w:ascii="Arial" w:hAnsi="Arial" w:cs="Arial"/>
              </w:rPr>
              <w:t>”</w:t>
            </w:r>
          </w:p>
        </w:tc>
        <w:tc>
          <w:tcPr>
            <w:tcW w:w="3192" w:type="dxa"/>
            <w:shd w:val="clear" w:color="auto" w:fill="auto"/>
          </w:tcPr>
          <w:p w:rsidR="00656367" w:rsidRPr="00651BD5" w:rsidRDefault="00F37925" w:rsidP="00BC05F6">
            <w:pPr>
              <w:spacing w:before="120"/>
              <w:contextualSpacing/>
              <w:rPr>
                <w:rFonts w:ascii="Arial" w:hAnsi="Arial" w:cs="Arial"/>
              </w:rPr>
            </w:pPr>
            <w:r w:rsidRPr="00154E37">
              <w:rPr>
                <w:rFonts w:ascii="Arial" w:hAnsi="Arial" w:cs="Arial"/>
              </w:rPr>
              <w:t>Following the Editorial Office comment, we</w:t>
            </w:r>
            <w:r w:rsidR="003D5497" w:rsidRPr="00154E37">
              <w:rPr>
                <w:rFonts w:ascii="Arial" w:hAnsi="Arial" w:cs="Arial"/>
              </w:rPr>
              <w:t xml:space="preserve"> selected 1/3 of the </w:t>
            </w:r>
            <w:r w:rsidR="007B6A6B" w:rsidRPr="00154E37">
              <w:rPr>
                <w:rFonts w:ascii="Arial" w:hAnsi="Arial" w:cs="Arial"/>
              </w:rPr>
              <w:t xml:space="preserve">submitted </w:t>
            </w:r>
            <w:r w:rsidR="003D5497" w:rsidRPr="00154E37">
              <w:rPr>
                <w:rFonts w:ascii="Arial" w:hAnsi="Arial" w:cs="Arial"/>
              </w:rPr>
              <w:t>images (</w:t>
            </w:r>
            <w:r w:rsidR="00A73278" w:rsidRPr="00154E37">
              <w:rPr>
                <w:rFonts w:ascii="Arial" w:hAnsi="Arial" w:cs="Arial"/>
              </w:rPr>
              <w:t>Figure</w:t>
            </w:r>
            <w:r w:rsidR="003D5497" w:rsidRPr="00154E37">
              <w:rPr>
                <w:rFonts w:ascii="Arial" w:hAnsi="Arial" w:cs="Arial"/>
              </w:rPr>
              <w:t xml:space="preserve"> 3 and </w:t>
            </w:r>
            <w:r w:rsidR="00A73278" w:rsidRPr="00154E37">
              <w:rPr>
                <w:rFonts w:ascii="Arial" w:hAnsi="Arial" w:cs="Arial"/>
              </w:rPr>
              <w:t xml:space="preserve">Figure </w:t>
            </w:r>
            <w:r w:rsidR="003D5497" w:rsidRPr="00154E37">
              <w:rPr>
                <w:rFonts w:ascii="Arial" w:hAnsi="Arial" w:cs="Arial"/>
              </w:rPr>
              <w:t xml:space="preserve">4) for </w:t>
            </w:r>
            <w:r w:rsidR="007B6A6B" w:rsidRPr="00154E37">
              <w:rPr>
                <w:rFonts w:ascii="Arial" w:hAnsi="Arial" w:cs="Arial"/>
              </w:rPr>
              <w:t>“</w:t>
            </w:r>
            <w:r w:rsidR="003D5497" w:rsidRPr="00154E37">
              <w:rPr>
                <w:rFonts w:ascii="Arial" w:hAnsi="Arial" w:cs="Arial"/>
              </w:rPr>
              <w:t xml:space="preserve">online </w:t>
            </w:r>
            <w:r w:rsidR="003D5497" w:rsidRPr="00651BD5">
              <w:rPr>
                <w:rFonts w:ascii="Arial" w:hAnsi="Arial" w:cs="Arial"/>
              </w:rPr>
              <w:t>only</w:t>
            </w:r>
            <w:r w:rsidR="007B6A6B" w:rsidRPr="00651BD5">
              <w:rPr>
                <w:rFonts w:ascii="Arial" w:hAnsi="Arial" w:cs="Arial"/>
              </w:rPr>
              <w:t>”</w:t>
            </w:r>
            <w:r w:rsidR="003D5497" w:rsidRPr="00651BD5">
              <w:rPr>
                <w:rFonts w:ascii="Arial" w:hAnsi="Arial" w:cs="Arial"/>
              </w:rPr>
              <w:t xml:space="preserve"> publication.   </w:t>
            </w:r>
          </w:p>
          <w:p w:rsidR="003D5497" w:rsidRPr="00154E37" w:rsidRDefault="003D5497" w:rsidP="001B0986">
            <w:pPr>
              <w:spacing w:before="120"/>
              <w:contextualSpacing/>
              <w:rPr>
                <w:rFonts w:ascii="Arial" w:hAnsi="Arial" w:cs="Arial"/>
              </w:rPr>
            </w:pPr>
            <w:r w:rsidRPr="00651BD5">
              <w:rPr>
                <w:rFonts w:ascii="Arial" w:hAnsi="Arial" w:cs="Arial"/>
              </w:rPr>
              <w:t xml:space="preserve">The </w:t>
            </w:r>
            <w:r w:rsidR="007B6A6B" w:rsidRPr="00651BD5">
              <w:rPr>
                <w:rFonts w:ascii="Arial" w:hAnsi="Arial" w:cs="Arial"/>
              </w:rPr>
              <w:t>“</w:t>
            </w:r>
            <w:r w:rsidRPr="00651BD5">
              <w:rPr>
                <w:rFonts w:ascii="Arial" w:hAnsi="Arial" w:cs="Arial"/>
              </w:rPr>
              <w:t>online only</w:t>
            </w:r>
            <w:r w:rsidR="007B6A6B" w:rsidRPr="00651BD5">
              <w:rPr>
                <w:rFonts w:ascii="Arial" w:hAnsi="Arial" w:cs="Arial"/>
              </w:rPr>
              <w:t>”</w:t>
            </w:r>
            <w:r w:rsidRPr="00651BD5">
              <w:rPr>
                <w:rFonts w:ascii="Arial" w:hAnsi="Arial" w:cs="Arial"/>
              </w:rPr>
              <w:t xml:space="preserve"> figures were submitted in PDF format, each figure as a separate file</w:t>
            </w:r>
            <w:r w:rsidR="001B0986">
              <w:rPr>
                <w:rFonts w:ascii="Arial" w:hAnsi="Arial" w:cs="Arial"/>
              </w:rPr>
              <w:t>.</w:t>
            </w:r>
          </w:p>
        </w:tc>
        <w:tc>
          <w:tcPr>
            <w:tcW w:w="3192" w:type="dxa"/>
            <w:shd w:val="clear" w:color="auto" w:fill="auto"/>
          </w:tcPr>
          <w:p w:rsidR="00656367" w:rsidRPr="00154E37" w:rsidRDefault="00D50F24" w:rsidP="001B0986">
            <w:pPr>
              <w:spacing w:before="120"/>
              <w:contextualSpacing/>
              <w:rPr>
                <w:rFonts w:ascii="Arial" w:hAnsi="Arial" w:cs="Arial"/>
              </w:rPr>
            </w:pPr>
            <w:r w:rsidRPr="00154E37">
              <w:rPr>
                <w:rFonts w:ascii="Arial" w:hAnsi="Arial" w:cs="Arial"/>
              </w:rPr>
              <w:t xml:space="preserve">On </w:t>
            </w:r>
            <w:r w:rsidRPr="00154E37">
              <w:rPr>
                <w:rFonts w:ascii="Arial" w:hAnsi="Arial" w:cs="Arial"/>
                <w:u w:val="single"/>
              </w:rPr>
              <w:t>lines 166, 179, 181, 186, 236, and 239</w:t>
            </w:r>
            <w:r w:rsidRPr="00154E37">
              <w:rPr>
                <w:rFonts w:ascii="Arial" w:hAnsi="Arial" w:cs="Arial"/>
              </w:rPr>
              <w:t xml:space="preserve"> of the submitted version of the manuscript, a reference “</w:t>
            </w:r>
            <w:r w:rsidRPr="00154E37">
              <w:rPr>
                <w:rFonts w:ascii="Arial" w:hAnsi="Arial" w:cs="Arial"/>
                <w:i/>
              </w:rPr>
              <w:t xml:space="preserve">available at </w:t>
            </w:r>
            <w:hyperlink r:id="rId8" w:history="1">
              <w:r w:rsidRPr="00154E37">
                <w:rPr>
                  <w:rStyle w:val="Hyperlink"/>
                  <w:rFonts w:ascii="Arial" w:hAnsi="Arial" w:cs="Arial"/>
                  <w:i/>
                </w:rPr>
                <w:t>http://aaojournal.org</w:t>
              </w:r>
            </w:hyperlink>
            <w:r w:rsidRPr="00154E37">
              <w:rPr>
                <w:rFonts w:ascii="Arial" w:hAnsi="Arial" w:cs="Arial"/>
              </w:rPr>
              <w:t xml:space="preserve">” was added after each figure selected for </w:t>
            </w:r>
            <w:r w:rsidR="007B6A6B" w:rsidRPr="00154E37">
              <w:rPr>
                <w:rFonts w:ascii="Arial" w:hAnsi="Arial" w:cs="Arial"/>
              </w:rPr>
              <w:t>“</w:t>
            </w:r>
            <w:r w:rsidRPr="00154E37">
              <w:rPr>
                <w:rFonts w:ascii="Arial" w:hAnsi="Arial" w:cs="Arial"/>
              </w:rPr>
              <w:t>online only</w:t>
            </w:r>
            <w:r w:rsidR="007B6A6B" w:rsidRPr="00154E37">
              <w:rPr>
                <w:rFonts w:ascii="Arial" w:hAnsi="Arial" w:cs="Arial"/>
              </w:rPr>
              <w:t>”</w:t>
            </w:r>
            <w:r w:rsidRPr="00154E37">
              <w:rPr>
                <w:rFonts w:ascii="Arial" w:hAnsi="Arial" w:cs="Arial"/>
              </w:rPr>
              <w:t xml:space="preserve"> publication</w:t>
            </w:r>
            <w:r w:rsidR="001B0986">
              <w:rPr>
                <w:rFonts w:ascii="Arial" w:hAnsi="Arial" w:cs="Arial"/>
              </w:rPr>
              <w:t>.</w:t>
            </w:r>
          </w:p>
        </w:tc>
      </w:tr>
    </w:tbl>
    <w:p w:rsidR="008A3968" w:rsidRPr="00154E37" w:rsidRDefault="008A3968" w:rsidP="008A3968">
      <w:pPr>
        <w:spacing w:after="0" w:line="480" w:lineRule="auto"/>
        <w:rPr>
          <w:rFonts w:ascii="Arial" w:hAnsi="Arial" w:cs="Arial"/>
        </w:rPr>
      </w:pPr>
    </w:p>
    <w:sectPr w:rsidR="008A3968" w:rsidRPr="00154E37" w:rsidSect="006D0F6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ED" w:rsidRDefault="00264AED" w:rsidP="007F2067">
      <w:pPr>
        <w:spacing w:after="0" w:line="240" w:lineRule="auto"/>
      </w:pPr>
      <w:r>
        <w:separator/>
      </w:r>
    </w:p>
  </w:endnote>
  <w:endnote w:type="continuationSeparator" w:id="0">
    <w:p w:rsidR="00264AED" w:rsidRDefault="00264AED" w:rsidP="007F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8A" w:rsidRDefault="008B1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34"/>
      <w:docPartObj>
        <w:docPartGallery w:val="Page Numbers (Bottom of Page)"/>
        <w:docPartUnique/>
      </w:docPartObj>
    </w:sdtPr>
    <w:sdtEndPr>
      <w:rPr>
        <w:noProof/>
      </w:rPr>
    </w:sdtEndPr>
    <w:sdtContent>
      <w:p w:rsidR="007F2067" w:rsidRDefault="007F2067">
        <w:pPr>
          <w:pStyle w:val="Footer"/>
          <w:jc w:val="right"/>
        </w:pPr>
        <w:r>
          <w:fldChar w:fldCharType="begin"/>
        </w:r>
        <w:r>
          <w:instrText xml:space="preserve"> PAGE   \* MERGEFORMAT </w:instrText>
        </w:r>
        <w:r>
          <w:fldChar w:fldCharType="separate"/>
        </w:r>
        <w:r w:rsidR="000F258D">
          <w:rPr>
            <w:noProof/>
          </w:rPr>
          <w:t>1</w:t>
        </w:r>
        <w:r>
          <w:rPr>
            <w:noProof/>
          </w:rPr>
          <w:fldChar w:fldCharType="end"/>
        </w:r>
      </w:p>
    </w:sdtContent>
  </w:sdt>
  <w:p w:rsidR="007F2067" w:rsidRDefault="007F2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8A" w:rsidRDefault="008B1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ED" w:rsidRDefault="00264AED" w:rsidP="007F2067">
      <w:pPr>
        <w:spacing w:after="0" w:line="240" w:lineRule="auto"/>
      </w:pPr>
      <w:r>
        <w:separator/>
      </w:r>
    </w:p>
  </w:footnote>
  <w:footnote w:type="continuationSeparator" w:id="0">
    <w:p w:rsidR="00264AED" w:rsidRDefault="00264AED" w:rsidP="007F2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8A" w:rsidRDefault="008B1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67" w:rsidRPr="00154E37" w:rsidRDefault="000F258D" w:rsidP="00F3320B">
    <w:pPr>
      <w:pStyle w:val="Header"/>
      <w:jc w:val="right"/>
      <w:rPr>
        <w:rFonts w:ascii="Arial" w:hAnsi="Arial" w:cs="Arial"/>
      </w:rPr>
    </w:pPr>
    <w:sdt>
      <w:sdtPr>
        <w:id w:val="102089619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0716"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548dd4 [1951]" stroked="f">
              <v:fill opacity=".5"/>
              <v:textpath style="font-family:&quot;Calibri&quot;;font-size:1pt" string="SAMPLE"/>
              <w10:wrap anchorx="margin" anchory="margin"/>
            </v:shape>
          </w:pict>
        </w:r>
      </w:sdtContent>
    </w:sdt>
    <w:r w:rsidR="007F2067">
      <w:ptab w:relativeTo="margin" w:alignment="center" w:leader="none"/>
    </w:r>
    <w:r w:rsidR="006356A6" w:rsidRPr="006356A6">
      <w:rPr>
        <w:rFonts w:ascii="Arial" w:hAnsi="Arial" w:cs="Arial"/>
      </w:rPr>
      <w:t xml:space="preserve"> </w:t>
    </w:r>
    <w:r w:rsidR="006356A6">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8A" w:rsidRDefault="008B1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8"/>
    <w:rsid w:val="000023F6"/>
    <w:rsid w:val="000102F1"/>
    <w:rsid w:val="00010BB9"/>
    <w:rsid w:val="00011A4A"/>
    <w:rsid w:val="000129A7"/>
    <w:rsid w:val="000219A9"/>
    <w:rsid w:val="000247F6"/>
    <w:rsid w:val="00025522"/>
    <w:rsid w:val="00025F6C"/>
    <w:rsid w:val="0003156F"/>
    <w:rsid w:val="000326D6"/>
    <w:rsid w:val="00033356"/>
    <w:rsid w:val="00036B8F"/>
    <w:rsid w:val="00042CBD"/>
    <w:rsid w:val="0004340E"/>
    <w:rsid w:val="00047741"/>
    <w:rsid w:val="00047FD3"/>
    <w:rsid w:val="00053383"/>
    <w:rsid w:val="00056092"/>
    <w:rsid w:val="00056DBC"/>
    <w:rsid w:val="000664C3"/>
    <w:rsid w:val="000726C6"/>
    <w:rsid w:val="00074428"/>
    <w:rsid w:val="000911B1"/>
    <w:rsid w:val="0009311A"/>
    <w:rsid w:val="0009386A"/>
    <w:rsid w:val="000946A2"/>
    <w:rsid w:val="00096027"/>
    <w:rsid w:val="00097BC3"/>
    <w:rsid w:val="000A0CBA"/>
    <w:rsid w:val="000A3F00"/>
    <w:rsid w:val="000A627F"/>
    <w:rsid w:val="000B303F"/>
    <w:rsid w:val="000B5575"/>
    <w:rsid w:val="000C511B"/>
    <w:rsid w:val="000C731C"/>
    <w:rsid w:val="000D27DF"/>
    <w:rsid w:val="000D5DAA"/>
    <w:rsid w:val="000D617E"/>
    <w:rsid w:val="000E291B"/>
    <w:rsid w:val="000E792C"/>
    <w:rsid w:val="000F1CD3"/>
    <w:rsid w:val="000F258D"/>
    <w:rsid w:val="000F7199"/>
    <w:rsid w:val="00101DC1"/>
    <w:rsid w:val="00121788"/>
    <w:rsid w:val="00122941"/>
    <w:rsid w:val="00125ED6"/>
    <w:rsid w:val="001267B3"/>
    <w:rsid w:val="00126A83"/>
    <w:rsid w:val="00131A00"/>
    <w:rsid w:val="0013203B"/>
    <w:rsid w:val="00132B8C"/>
    <w:rsid w:val="001342B4"/>
    <w:rsid w:val="00145281"/>
    <w:rsid w:val="00146FE6"/>
    <w:rsid w:val="001477B1"/>
    <w:rsid w:val="0015257C"/>
    <w:rsid w:val="0015455B"/>
    <w:rsid w:val="00154E37"/>
    <w:rsid w:val="001579FA"/>
    <w:rsid w:val="0016021E"/>
    <w:rsid w:val="00162547"/>
    <w:rsid w:val="001671C0"/>
    <w:rsid w:val="00167369"/>
    <w:rsid w:val="001708CD"/>
    <w:rsid w:val="00170AB9"/>
    <w:rsid w:val="00190193"/>
    <w:rsid w:val="0019053E"/>
    <w:rsid w:val="0019290E"/>
    <w:rsid w:val="00193151"/>
    <w:rsid w:val="00194B8B"/>
    <w:rsid w:val="00195EA2"/>
    <w:rsid w:val="001A62BE"/>
    <w:rsid w:val="001A74D5"/>
    <w:rsid w:val="001B0986"/>
    <w:rsid w:val="001B2666"/>
    <w:rsid w:val="001B6435"/>
    <w:rsid w:val="001B6FEE"/>
    <w:rsid w:val="001C2951"/>
    <w:rsid w:val="001C58B7"/>
    <w:rsid w:val="001C6D3D"/>
    <w:rsid w:val="001D1EA1"/>
    <w:rsid w:val="001D531E"/>
    <w:rsid w:val="001E01AC"/>
    <w:rsid w:val="001E14F4"/>
    <w:rsid w:val="001E1FE8"/>
    <w:rsid w:val="001E4303"/>
    <w:rsid w:val="001E4718"/>
    <w:rsid w:val="001F13AC"/>
    <w:rsid w:val="001F1867"/>
    <w:rsid w:val="001F6D60"/>
    <w:rsid w:val="00200999"/>
    <w:rsid w:val="00200CEF"/>
    <w:rsid w:val="00205EEE"/>
    <w:rsid w:val="002074CE"/>
    <w:rsid w:val="00211A6B"/>
    <w:rsid w:val="002143E1"/>
    <w:rsid w:val="00214B5A"/>
    <w:rsid w:val="00221CD0"/>
    <w:rsid w:val="00222601"/>
    <w:rsid w:val="0022546D"/>
    <w:rsid w:val="00227003"/>
    <w:rsid w:val="00227F3A"/>
    <w:rsid w:val="00232CA4"/>
    <w:rsid w:val="002352D9"/>
    <w:rsid w:val="00235D70"/>
    <w:rsid w:val="00235DE4"/>
    <w:rsid w:val="00237EF8"/>
    <w:rsid w:val="00242799"/>
    <w:rsid w:val="00242C1F"/>
    <w:rsid w:val="00242CA5"/>
    <w:rsid w:val="0024443A"/>
    <w:rsid w:val="00250D97"/>
    <w:rsid w:val="00251433"/>
    <w:rsid w:val="00252740"/>
    <w:rsid w:val="00256032"/>
    <w:rsid w:val="00261637"/>
    <w:rsid w:val="002616A9"/>
    <w:rsid w:val="00264AED"/>
    <w:rsid w:val="00266195"/>
    <w:rsid w:val="00270C62"/>
    <w:rsid w:val="00270FBB"/>
    <w:rsid w:val="00273C2D"/>
    <w:rsid w:val="00280F77"/>
    <w:rsid w:val="00282CCF"/>
    <w:rsid w:val="00287145"/>
    <w:rsid w:val="0029095B"/>
    <w:rsid w:val="002935A1"/>
    <w:rsid w:val="00294A04"/>
    <w:rsid w:val="00295229"/>
    <w:rsid w:val="00295E37"/>
    <w:rsid w:val="002A37A6"/>
    <w:rsid w:val="002A419E"/>
    <w:rsid w:val="002A6BB6"/>
    <w:rsid w:val="002B5C62"/>
    <w:rsid w:val="002C1A64"/>
    <w:rsid w:val="002C1C4D"/>
    <w:rsid w:val="002C543C"/>
    <w:rsid w:val="002C54AB"/>
    <w:rsid w:val="002D070C"/>
    <w:rsid w:val="002D08D4"/>
    <w:rsid w:val="002D2BC7"/>
    <w:rsid w:val="002D2EA6"/>
    <w:rsid w:val="002D79A7"/>
    <w:rsid w:val="002E0177"/>
    <w:rsid w:val="002E2AD8"/>
    <w:rsid w:val="002E3063"/>
    <w:rsid w:val="002F2209"/>
    <w:rsid w:val="002F3F83"/>
    <w:rsid w:val="002F7A09"/>
    <w:rsid w:val="002F7FF0"/>
    <w:rsid w:val="00305700"/>
    <w:rsid w:val="003150F5"/>
    <w:rsid w:val="003330AD"/>
    <w:rsid w:val="0033437E"/>
    <w:rsid w:val="0033445D"/>
    <w:rsid w:val="00337AF9"/>
    <w:rsid w:val="00343810"/>
    <w:rsid w:val="00345CC8"/>
    <w:rsid w:val="00346006"/>
    <w:rsid w:val="0035196E"/>
    <w:rsid w:val="00352006"/>
    <w:rsid w:val="00354BC5"/>
    <w:rsid w:val="0035772F"/>
    <w:rsid w:val="0036295B"/>
    <w:rsid w:val="003760D4"/>
    <w:rsid w:val="0038191D"/>
    <w:rsid w:val="00383671"/>
    <w:rsid w:val="0038545C"/>
    <w:rsid w:val="00390884"/>
    <w:rsid w:val="003919DD"/>
    <w:rsid w:val="00391B37"/>
    <w:rsid w:val="00392B52"/>
    <w:rsid w:val="00395417"/>
    <w:rsid w:val="00397CA6"/>
    <w:rsid w:val="00397F45"/>
    <w:rsid w:val="003A2B95"/>
    <w:rsid w:val="003A4035"/>
    <w:rsid w:val="003A434B"/>
    <w:rsid w:val="003A502C"/>
    <w:rsid w:val="003A52DA"/>
    <w:rsid w:val="003B35E5"/>
    <w:rsid w:val="003B5094"/>
    <w:rsid w:val="003C2D1F"/>
    <w:rsid w:val="003C3CC2"/>
    <w:rsid w:val="003C3F8B"/>
    <w:rsid w:val="003C58CF"/>
    <w:rsid w:val="003C5DD7"/>
    <w:rsid w:val="003D1F11"/>
    <w:rsid w:val="003D21A5"/>
    <w:rsid w:val="003D238D"/>
    <w:rsid w:val="003D269C"/>
    <w:rsid w:val="003D2BCE"/>
    <w:rsid w:val="003D2E3B"/>
    <w:rsid w:val="003D5497"/>
    <w:rsid w:val="003D5E89"/>
    <w:rsid w:val="003E4654"/>
    <w:rsid w:val="003E6E36"/>
    <w:rsid w:val="003F250B"/>
    <w:rsid w:val="003F62C4"/>
    <w:rsid w:val="00403B62"/>
    <w:rsid w:val="00404C6A"/>
    <w:rsid w:val="0041086F"/>
    <w:rsid w:val="004108D1"/>
    <w:rsid w:val="00412487"/>
    <w:rsid w:val="00412A89"/>
    <w:rsid w:val="00413787"/>
    <w:rsid w:val="00414BEE"/>
    <w:rsid w:val="00416464"/>
    <w:rsid w:val="004201A1"/>
    <w:rsid w:val="004208C2"/>
    <w:rsid w:val="004221F7"/>
    <w:rsid w:val="004228CE"/>
    <w:rsid w:val="00425A88"/>
    <w:rsid w:val="00427C57"/>
    <w:rsid w:val="00435E8D"/>
    <w:rsid w:val="00444372"/>
    <w:rsid w:val="004472E7"/>
    <w:rsid w:val="00451DC9"/>
    <w:rsid w:val="00453068"/>
    <w:rsid w:val="004542A1"/>
    <w:rsid w:val="00456FE7"/>
    <w:rsid w:val="00457369"/>
    <w:rsid w:val="00457DAE"/>
    <w:rsid w:val="0046335B"/>
    <w:rsid w:val="004674FC"/>
    <w:rsid w:val="00467532"/>
    <w:rsid w:val="0047102E"/>
    <w:rsid w:val="0047304B"/>
    <w:rsid w:val="00475661"/>
    <w:rsid w:val="004773D7"/>
    <w:rsid w:val="00481695"/>
    <w:rsid w:val="00483880"/>
    <w:rsid w:val="00483D48"/>
    <w:rsid w:val="004873DC"/>
    <w:rsid w:val="00491849"/>
    <w:rsid w:val="00491ACA"/>
    <w:rsid w:val="00493EA9"/>
    <w:rsid w:val="00494859"/>
    <w:rsid w:val="00495440"/>
    <w:rsid w:val="004A0851"/>
    <w:rsid w:val="004A0F6C"/>
    <w:rsid w:val="004A11B8"/>
    <w:rsid w:val="004A2132"/>
    <w:rsid w:val="004A3233"/>
    <w:rsid w:val="004A4D9C"/>
    <w:rsid w:val="004B02CC"/>
    <w:rsid w:val="004B28F9"/>
    <w:rsid w:val="004C39BD"/>
    <w:rsid w:val="004C6EEF"/>
    <w:rsid w:val="004D15E2"/>
    <w:rsid w:val="004D17B3"/>
    <w:rsid w:val="004D4706"/>
    <w:rsid w:val="004E031A"/>
    <w:rsid w:val="004E1DF5"/>
    <w:rsid w:val="004E467E"/>
    <w:rsid w:val="004E48C0"/>
    <w:rsid w:val="004F1D4D"/>
    <w:rsid w:val="004F347E"/>
    <w:rsid w:val="004F3C67"/>
    <w:rsid w:val="004F7A25"/>
    <w:rsid w:val="005007F3"/>
    <w:rsid w:val="00500CB1"/>
    <w:rsid w:val="005027CB"/>
    <w:rsid w:val="0050433A"/>
    <w:rsid w:val="00511264"/>
    <w:rsid w:val="00511B4D"/>
    <w:rsid w:val="00511D76"/>
    <w:rsid w:val="00512532"/>
    <w:rsid w:val="00512A10"/>
    <w:rsid w:val="00514626"/>
    <w:rsid w:val="005215F4"/>
    <w:rsid w:val="00525D0D"/>
    <w:rsid w:val="00526774"/>
    <w:rsid w:val="0052754A"/>
    <w:rsid w:val="005277B9"/>
    <w:rsid w:val="00530496"/>
    <w:rsid w:val="00537EDB"/>
    <w:rsid w:val="00542049"/>
    <w:rsid w:val="00542986"/>
    <w:rsid w:val="005441DB"/>
    <w:rsid w:val="00546CB8"/>
    <w:rsid w:val="00550300"/>
    <w:rsid w:val="0057112E"/>
    <w:rsid w:val="00571FC0"/>
    <w:rsid w:val="005768CC"/>
    <w:rsid w:val="00596579"/>
    <w:rsid w:val="005A6A72"/>
    <w:rsid w:val="005A6B69"/>
    <w:rsid w:val="005A6F18"/>
    <w:rsid w:val="005A7FD9"/>
    <w:rsid w:val="005B10C8"/>
    <w:rsid w:val="005B2F0D"/>
    <w:rsid w:val="005B2F39"/>
    <w:rsid w:val="005B51F0"/>
    <w:rsid w:val="005C3EA6"/>
    <w:rsid w:val="005C6673"/>
    <w:rsid w:val="005D1E4C"/>
    <w:rsid w:val="005D2248"/>
    <w:rsid w:val="005D334E"/>
    <w:rsid w:val="005D54F4"/>
    <w:rsid w:val="005E4BF2"/>
    <w:rsid w:val="005F2FAF"/>
    <w:rsid w:val="005F3A5C"/>
    <w:rsid w:val="005F6524"/>
    <w:rsid w:val="005F670E"/>
    <w:rsid w:val="006045F8"/>
    <w:rsid w:val="0061064B"/>
    <w:rsid w:val="00614365"/>
    <w:rsid w:val="0061673F"/>
    <w:rsid w:val="00616D36"/>
    <w:rsid w:val="00623E29"/>
    <w:rsid w:val="00624B62"/>
    <w:rsid w:val="00625906"/>
    <w:rsid w:val="006269F8"/>
    <w:rsid w:val="006343A2"/>
    <w:rsid w:val="006356A6"/>
    <w:rsid w:val="00637EC5"/>
    <w:rsid w:val="00640521"/>
    <w:rsid w:val="00640B4F"/>
    <w:rsid w:val="006433C7"/>
    <w:rsid w:val="0064414E"/>
    <w:rsid w:val="00645D31"/>
    <w:rsid w:val="0064666D"/>
    <w:rsid w:val="0064735A"/>
    <w:rsid w:val="00650B23"/>
    <w:rsid w:val="00651BD5"/>
    <w:rsid w:val="00652B29"/>
    <w:rsid w:val="00653823"/>
    <w:rsid w:val="00653BC5"/>
    <w:rsid w:val="00654881"/>
    <w:rsid w:val="00656367"/>
    <w:rsid w:val="00665BA8"/>
    <w:rsid w:val="00667692"/>
    <w:rsid w:val="00667696"/>
    <w:rsid w:val="00670D9B"/>
    <w:rsid w:val="00672A86"/>
    <w:rsid w:val="0067506B"/>
    <w:rsid w:val="00677498"/>
    <w:rsid w:val="006811EA"/>
    <w:rsid w:val="00681A51"/>
    <w:rsid w:val="006853F7"/>
    <w:rsid w:val="00686A59"/>
    <w:rsid w:val="006876A1"/>
    <w:rsid w:val="00691817"/>
    <w:rsid w:val="00691E36"/>
    <w:rsid w:val="00692121"/>
    <w:rsid w:val="0069445D"/>
    <w:rsid w:val="00694A6B"/>
    <w:rsid w:val="00695340"/>
    <w:rsid w:val="00697340"/>
    <w:rsid w:val="006A0077"/>
    <w:rsid w:val="006A3051"/>
    <w:rsid w:val="006A60E5"/>
    <w:rsid w:val="006A7511"/>
    <w:rsid w:val="006B0647"/>
    <w:rsid w:val="006B258D"/>
    <w:rsid w:val="006B442A"/>
    <w:rsid w:val="006C0727"/>
    <w:rsid w:val="006C092E"/>
    <w:rsid w:val="006C0E6F"/>
    <w:rsid w:val="006C1A6E"/>
    <w:rsid w:val="006C4094"/>
    <w:rsid w:val="006C420F"/>
    <w:rsid w:val="006D0219"/>
    <w:rsid w:val="006D0E27"/>
    <w:rsid w:val="006D0F64"/>
    <w:rsid w:val="006D1588"/>
    <w:rsid w:val="006D2E99"/>
    <w:rsid w:val="006D4010"/>
    <w:rsid w:val="006D4459"/>
    <w:rsid w:val="006D6152"/>
    <w:rsid w:val="006F0EF9"/>
    <w:rsid w:val="006F28DA"/>
    <w:rsid w:val="006F4959"/>
    <w:rsid w:val="00702476"/>
    <w:rsid w:val="00703C5B"/>
    <w:rsid w:val="00704BD2"/>
    <w:rsid w:val="00710428"/>
    <w:rsid w:val="00712101"/>
    <w:rsid w:val="007166E4"/>
    <w:rsid w:val="0073551B"/>
    <w:rsid w:val="00741529"/>
    <w:rsid w:val="007421C0"/>
    <w:rsid w:val="007656CB"/>
    <w:rsid w:val="00767319"/>
    <w:rsid w:val="00767DE3"/>
    <w:rsid w:val="00767FFD"/>
    <w:rsid w:val="00784952"/>
    <w:rsid w:val="0078603B"/>
    <w:rsid w:val="00786204"/>
    <w:rsid w:val="00786D1B"/>
    <w:rsid w:val="007873D7"/>
    <w:rsid w:val="007977FD"/>
    <w:rsid w:val="007A3053"/>
    <w:rsid w:val="007A52B7"/>
    <w:rsid w:val="007A7785"/>
    <w:rsid w:val="007A7A75"/>
    <w:rsid w:val="007B09BE"/>
    <w:rsid w:val="007B4AE4"/>
    <w:rsid w:val="007B6A6B"/>
    <w:rsid w:val="007B7389"/>
    <w:rsid w:val="007C1337"/>
    <w:rsid w:val="007C16D3"/>
    <w:rsid w:val="007C347D"/>
    <w:rsid w:val="007C77B5"/>
    <w:rsid w:val="007D34AB"/>
    <w:rsid w:val="007D4416"/>
    <w:rsid w:val="007D7A62"/>
    <w:rsid w:val="007E27C6"/>
    <w:rsid w:val="007E6A1B"/>
    <w:rsid w:val="007F1F94"/>
    <w:rsid w:val="007F2067"/>
    <w:rsid w:val="007F2ECB"/>
    <w:rsid w:val="007F2FF4"/>
    <w:rsid w:val="007F4E5F"/>
    <w:rsid w:val="008018DF"/>
    <w:rsid w:val="00804E4A"/>
    <w:rsid w:val="00812D63"/>
    <w:rsid w:val="008147E2"/>
    <w:rsid w:val="00815A2D"/>
    <w:rsid w:val="00817624"/>
    <w:rsid w:val="00824800"/>
    <w:rsid w:val="00826102"/>
    <w:rsid w:val="00826F73"/>
    <w:rsid w:val="0082720C"/>
    <w:rsid w:val="00831C21"/>
    <w:rsid w:val="00835107"/>
    <w:rsid w:val="008421E6"/>
    <w:rsid w:val="008445B6"/>
    <w:rsid w:val="008461B2"/>
    <w:rsid w:val="00851FCF"/>
    <w:rsid w:val="00852BCF"/>
    <w:rsid w:val="00855F1C"/>
    <w:rsid w:val="0085624D"/>
    <w:rsid w:val="008572F4"/>
    <w:rsid w:val="008608B3"/>
    <w:rsid w:val="008672B2"/>
    <w:rsid w:val="00871F32"/>
    <w:rsid w:val="008741D9"/>
    <w:rsid w:val="00874F92"/>
    <w:rsid w:val="00886D70"/>
    <w:rsid w:val="00887A2A"/>
    <w:rsid w:val="00893A27"/>
    <w:rsid w:val="00896B04"/>
    <w:rsid w:val="008975FD"/>
    <w:rsid w:val="00897C0C"/>
    <w:rsid w:val="008A00CD"/>
    <w:rsid w:val="008A0608"/>
    <w:rsid w:val="008A1E73"/>
    <w:rsid w:val="008A269B"/>
    <w:rsid w:val="008A3968"/>
    <w:rsid w:val="008A3CB5"/>
    <w:rsid w:val="008A521B"/>
    <w:rsid w:val="008A7406"/>
    <w:rsid w:val="008B178A"/>
    <w:rsid w:val="008B1FEE"/>
    <w:rsid w:val="008B291D"/>
    <w:rsid w:val="008B29C1"/>
    <w:rsid w:val="008B5286"/>
    <w:rsid w:val="008C04A4"/>
    <w:rsid w:val="008C0585"/>
    <w:rsid w:val="008C0C34"/>
    <w:rsid w:val="008C22DC"/>
    <w:rsid w:val="008C2B10"/>
    <w:rsid w:val="008C4429"/>
    <w:rsid w:val="008C640F"/>
    <w:rsid w:val="008D4F69"/>
    <w:rsid w:val="008D5465"/>
    <w:rsid w:val="008E02B8"/>
    <w:rsid w:val="008E711F"/>
    <w:rsid w:val="008F0C55"/>
    <w:rsid w:val="008F16C7"/>
    <w:rsid w:val="008F2823"/>
    <w:rsid w:val="008F2868"/>
    <w:rsid w:val="009023DE"/>
    <w:rsid w:val="00905444"/>
    <w:rsid w:val="0090568A"/>
    <w:rsid w:val="009066B1"/>
    <w:rsid w:val="00907604"/>
    <w:rsid w:val="00911705"/>
    <w:rsid w:val="00913207"/>
    <w:rsid w:val="009219CD"/>
    <w:rsid w:val="00926F13"/>
    <w:rsid w:val="00927C4B"/>
    <w:rsid w:val="00930619"/>
    <w:rsid w:val="009339C4"/>
    <w:rsid w:val="009342B8"/>
    <w:rsid w:val="00940072"/>
    <w:rsid w:val="00940DE6"/>
    <w:rsid w:val="0094100F"/>
    <w:rsid w:val="00947659"/>
    <w:rsid w:val="00947826"/>
    <w:rsid w:val="00947AFF"/>
    <w:rsid w:val="0095007B"/>
    <w:rsid w:val="0095576A"/>
    <w:rsid w:val="00956787"/>
    <w:rsid w:val="00956913"/>
    <w:rsid w:val="0096054F"/>
    <w:rsid w:val="009633C3"/>
    <w:rsid w:val="009637E8"/>
    <w:rsid w:val="009649EC"/>
    <w:rsid w:val="00964E2C"/>
    <w:rsid w:val="00965831"/>
    <w:rsid w:val="00982645"/>
    <w:rsid w:val="0098302E"/>
    <w:rsid w:val="0098519E"/>
    <w:rsid w:val="0098685A"/>
    <w:rsid w:val="00994640"/>
    <w:rsid w:val="00995925"/>
    <w:rsid w:val="00996502"/>
    <w:rsid w:val="009A3AED"/>
    <w:rsid w:val="009A41CA"/>
    <w:rsid w:val="009A610C"/>
    <w:rsid w:val="009B068E"/>
    <w:rsid w:val="009B2485"/>
    <w:rsid w:val="009B2CA9"/>
    <w:rsid w:val="009C3750"/>
    <w:rsid w:val="009C583D"/>
    <w:rsid w:val="009C61A7"/>
    <w:rsid w:val="009D0441"/>
    <w:rsid w:val="009D2423"/>
    <w:rsid w:val="009E033E"/>
    <w:rsid w:val="009E0E4A"/>
    <w:rsid w:val="009E33DE"/>
    <w:rsid w:val="009E65B6"/>
    <w:rsid w:val="009E6863"/>
    <w:rsid w:val="009F2FE3"/>
    <w:rsid w:val="009F3ADC"/>
    <w:rsid w:val="009F56EC"/>
    <w:rsid w:val="009F5F23"/>
    <w:rsid w:val="00A00124"/>
    <w:rsid w:val="00A027E9"/>
    <w:rsid w:val="00A03170"/>
    <w:rsid w:val="00A07A4B"/>
    <w:rsid w:val="00A07F06"/>
    <w:rsid w:val="00A07FBD"/>
    <w:rsid w:val="00A1362D"/>
    <w:rsid w:val="00A13915"/>
    <w:rsid w:val="00A14110"/>
    <w:rsid w:val="00A25C68"/>
    <w:rsid w:val="00A2671E"/>
    <w:rsid w:val="00A348E7"/>
    <w:rsid w:val="00A362B9"/>
    <w:rsid w:val="00A36D89"/>
    <w:rsid w:val="00A419A3"/>
    <w:rsid w:val="00A4350F"/>
    <w:rsid w:val="00A4646D"/>
    <w:rsid w:val="00A46AAA"/>
    <w:rsid w:val="00A51388"/>
    <w:rsid w:val="00A53142"/>
    <w:rsid w:val="00A53905"/>
    <w:rsid w:val="00A541DD"/>
    <w:rsid w:val="00A56257"/>
    <w:rsid w:val="00A56727"/>
    <w:rsid w:val="00A609C7"/>
    <w:rsid w:val="00A64673"/>
    <w:rsid w:val="00A646D0"/>
    <w:rsid w:val="00A66F26"/>
    <w:rsid w:val="00A67557"/>
    <w:rsid w:val="00A67FC5"/>
    <w:rsid w:val="00A72214"/>
    <w:rsid w:val="00A73278"/>
    <w:rsid w:val="00A7377E"/>
    <w:rsid w:val="00A75B4C"/>
    <w:rsid w:val="00A83941"/>
    <w:rsid w:val="00A86A5C"/>
    <w:rsid w:val="00A95271"/>
    <w:rsid w:val="00AA307A"/>
    <w:rsid w:val="00AA3919"/>
    <w:rsid w:val="00AA4B78"/>
    <w:rsid w:val="00AB32D8"/>
    <w:rsid w:val="00AC4E3D"/>
    <w:rsid w:val="00AC4FC7"/>
    <w:rsid w:val="00AC6600"/>
    <w:rsid w:val="00AD3B23"/>
    <w:rsid w:val="00AD4DF8"/>
    <w:rsid w:val="00AD4ECA"/>
    <w:rsid w:val="00AE02A4"/>
    <w:rsid w:val="00AE0759"/>
    <w:rsid w:val="00AE0C3F"/>
    <w:rsid w:val="00AE1FFD"/>
    <w:rsid w:val="00AE6C0C"/>
    <w:rsid w:val="00AF3A27"/>
    <w:rsid w:val="00B00D43"/>
    <w:rsid w:val="00B0325A"/>
    <w:rsid w:val="00B03B7D"/>
    <w:rsid w:val="00B052DF"/>
    <w:rsid w:val="00B11B9B"/>
    <w:rsid w:val="00B130E7"/>
    <w:rsid w:val="00B1663A"/>
    <w:rsid w:val="00B20F56"/>
    <w:rsid w:val="00B232D4"/>
    <w:rsid w:val="00B25DBE"/>
    <w:rsid w:val="00B31C17"/>
    <w:rsid w:val="00B35782"/>
    <w:rsid w:val="00B402EE"/>
    <w:rsid w:val="00B41399"/>
    <w:rsid w:val="00B469AC"/>
    <w:rsid w:val="00B47411"/>
    <w:rsid w:val="00B53423"/>
    <w:rsid w:val="00B535F7"/>
    <w:rsid w:val="00B55AA1"/>
    <w:rsid w:val="00B57C4E"/>
    <w:rsid w:val="00B62B71"/>
    <w:rsid w:val="00B637C4"/>
    <w:rsid w:val="00B6630E"/>
    <w:rsid w:val="00B769F7"/>
    <w:rsid w:val="00B813EE"/>
    <w:rsid w:val="00B83519"/>
    <w:rsid w:val="00B93E16"/>
    <w:rsid w:val="00B96C29"/>
    <w:rsid w:val="00BA24B6"/>
    <w:rsid w:val="00BA60F5"/>
    <w:rsid w:val="00BA7ECF"/>
    <w:rsid w:val="00BB126F"/>
    <w:rsid w:val="00BB3F7B"/>
    <w:rsid w:val="00BB41E2"/>
    <w:rsid w:val="00BC05F6"/>
    <w:rsid w:val="00BC584D"/>
    <w:rsid w:val="00BD2AD1"/>
    <w:rsid w:val="00BD5B70"/>
    <w:rsid w:val="00BD7207"/>
    <w:rsid w:val="00BE2798"/>
    <w:rsid w:val="00BE339E"/>
    <w:rsid w:val="00BE6E20"/>
    <w:rsid w:val="00BF176A"/>
    <w:rsid w:val="00BF20D0"/>
    <w:rsid w:val="00BF517C"/>
    <w:rsid w:val="00BF527B"/>
    <w:rsid w:val="00C0096E"/>
    <w:rsid w:val="00C00F7D"/>
    <w:rsid w:val="00C01F18"/>
    <w:rsid w:val="00C02E0E"/>
    <w:rsid w:val="00C06B76"/>
    <w:rsid w:val="00C06EB8"/>
    <w:rsid w:val="00C13C0E"/>
    <w:rsid w:val="00C15AB5"/>
    <w:rsid w:val="00C16990"/>
    <w:rsid w:val="00C20015"/>
    <w:rsid w:val="00C20076"/>
    <w:rsid w:val="00C256F7"/>
    <w:rsid w:val="00C27168"/>
    <w:rsid w:val="00C306F3"/>
    <w:rsid w:val="00C32BA9"/>
    <w:rsid w:val="00C32C68"/>
    <w:rsid w:val="00C33CF5"/>
    <w:rsid w:val="00C36A37"/>
    <w:rsid w:val="00C4511F"/>
    <w:rsid w:val="00C46F11"/>
    <w:rsid w:val="00C521E0"/>
    <w:rsid w:val="00C53873"/>
    <w:rsid w:val="00C56E58"/>
    <w:rsid w:val="00C57201"/>
    <w:rsid w:val="00C57C9A"/>
    <w:rsid w:val="00C61B5D"/>
    <w:rsid w:val="00C63305"/>
    <w:rsid w:val="00C67871"/>
    <w:rsid w:val="00C71461"/>
    <w:rsid w:val="00C71CA1"/>
    <w:rsid w:val="00C734E3"/>
    <w:rsid w:val="00C7360F"/>
    <w:rsid w:val="00C76B3C"/>
    <w:rsid w:val="00C76CBA"/>
    <w:rsid w:val="00C84743"/>
    <w:rsid w:val="00C904E9"/>
    <w:rsid w:val="00C9250D"/>
    <w:rsid w:val="00C94DED"/>
    <w:rsid w:val="00C96765"/>
    <w:rsid w:val="00CA1168"/>
    <w:rsid w:val="00CB25D1"/>
    <w:rsid w:val="00CB2FC9"/>
    <w:rsid w:val="00CB359B"/>
    <w:rsid w:val="00CB44A4"/>
    <w:rsid w:val="00CC1EEA"/>
    <w:rsid w:val="00CC2396"/>
    <w:rsid w:val="00CC3623"/>
    <w:rsid w:val="00CC447D"/>
    <w:rsid w:val="00CD2597"/>
    <w:rsid w:val="00CD2700"/>
    <w:rsid w:val="00CD2E13"/>
    <w:rsid w:val="00CE03E4"/>
    <w:rsid w:val="00CE0F55"/>
    <w:rsid w:val="00CE27E9"/>
    <w:rsid w:val="00CE38CE"/>
    <w:rsid w:val="00CE63F9"/>
    <w:rsid w:val="00CF1A27"/>
    <w:rsid w:val="00D00340"/>
    <w:rsid w:val="00D008CF"/>
    <w:rsid w:val="00D02F11"/>
    <w:rsid w:val="00D04D88"/>
    <w:rsid w:val="00D05AFE"/>
    <w:rsid w:val="00D10B77"/>
    <w:rsid w:val="00D15780"/>
    <w:rsid w:val="00D177C1"/>
    <w:rsid w:val="00D21CAC"/>
    <w:rsid w:val="00D24282"/>
    <w:rsid w:val="00D25BD8"/>
    <w:rsid w:val="00D33627"/>
    <w:rsid w:val="00D35110"/>
    <w:rsid w:val="00D408FF"/>
    <w:rsid w:val="00D4619E"/>
    <w:rsid w:val="00D47238"/>
    <w:rsid w:val="00D50F24"/>
    <w:rsid w:val="00D51277"/>
    <w:rsid w:val="00D5153B"/>
    <w:rsid w:val="00D519F1"/>
    <w:rsid w:val="00D52FCA"/>
    <w:rsid w:val="00D606CD"/>
    <w:rsid w:val="00D62968"/>
    <w:rsid w:val="00D654EE"/>
    <w:rsid w:val="00D6624D"/>
    <w:rsid w:val="00D70170"/>
    <w:rsid w:val="00D726E9"/>
    <w:rsid w:val="00D75155"/>
    <w:rsid w:val="00D75A0A"/>
    <w:rsid w:val="00D808E1"/>
    <w:rsid w:val="00D81BF3"/>
    <w:rsid w:val="00D862C6"/>
    <w:rsid w:val="00D90207"/>
    <w:rsid w:val="00D91511"/>
    <w:rsid w:val="00D91777"/>
    <w:rsid w:val="00D9396A"/>
    <w:rsid w:val="00D944B8"/>
    <w:rsid w:val="00D948AC"/>
    <w:rsid w:val="00D94920"/>
    <w:rsid w:val="00D96D74"/>
    <w:rsid w:val="00DA30C2"/>
    <w:rsid w:val="00DA57DE"/>
    <w:rsid w:val="00DA5BBA"/>
    <w:rsid w:val="00DB2040"/>
    <w:rsid w:val="00DB257D"/>
    <w:rsid w:val="00DB4273"/>
    <w:rsid w:val="00DB62E5"/>
    <w:rsid w:val="00DC4E40"/>
    <w:rsid w:val="00DC79D1"/>
    <w:rsid w:val="00DD107A"/>
    <w:rsid w:val="00DD1FD0"/>
    <w:rsid w:val="00DD5D26"/>
    <w:rsid w:val="00DD606F"/>
    <w:rsid w:val="00DD638C"/>
    <w:rsid w:val="00DD7E18"/>
    <w:rsid w:val="00DE7577"/>
    <w:rsid w:val="00DE77DB"/>
    <w:rsid w:val="00DE7AC1"/>
    <w:rsid w:val="00DE7EED"/>
    <w:rsid w:val="00DF0CF5"/>
    <w:rsid w:val="00DF29D7"/>
    <w:rsid w:val="00DF2FFC"/>
    <w:rsid w:val="00DF5727"/>
    <w:rsid w:val="00DF57F3"/>
    <w:rsid w:val="00DF59F9"/>
    <w:rsid w:val="00E007F5"/>
    <w:rsid w:val="00E01568"/>
    <w:rsid w:val="00E01F78"/>
    <w:rsid w:val="00E0300C"/>
    <w:rsid w:val="00E0661A"/>
    <w:rsid w:val="00E07FC1"/>
    <w:rsid w:val="00E10CCE"/>
    <w:rsid w:val="00E139F9"/>
    <w:rsid w:val="00E16E0B"/>
    <w:rsid w:val="00E17C1B"/>
    <w:rsid w:val="00E204B7"/>
    <w:rsid w:val="00E21A8A"/>
    <w:rsid w:val="00E22F08"/>
    <w:rsid w:val="00E231A7"/>
    <w:rsid w:val="00E24702"/>
    <w:rsid w:val="00E2476C"/>
    <w:rsid w:val="00E249EA"/>
    <w:rsid w:val="00E26EB5"/>
    <w:rsid w:val="00E307BD"/>
    <w:rsid w:val="00E3229F"/>
    <w:rsid w:val="00E36F09"/>
    <w:rsid w:val="00E37FA2"/>
    <w:rsid w:val="00E460F2"/>
    <w:rsid w:val="00E521E0"/>
    <w:rsid w:val="00E5672E"/>
    <w:rsid w:val="00E62043"/>
    <w:rsid w:val="00E63790"/>
    <w:rsid w:val="00E63EF7"/>
    <w:rsid w:val="00E661B4"/>
    <w:rsid w:val="00E725F7"/>
    <w:rsid w:val="00E74026"/>
    <w:rsid w:val="00E749CB"/>
    <w:rsid w:val="00E8160B"/>
    <w:rsid w:val="00E84089"/>
    <w:rsid w:val="00E904BD"/>
    <w:rsid w:val="00E978E9"/>
    <w:rsid w:val="00EA3494"/>
    <w:rsid w:val="00EA48AA"/>
    <w:rsid w:val="00EA4C4B"/>
    <w:rsid w:val="00EA6F76"/>
    <w:rsid w:val="00EA7019"/>
    <w:rsid w:val="00EB1503"/>
    <w:rsid w:val="00EB38E4"/>
    <w:rsid w:val="00EB3FF4"/>
    <w:rsid w:val="00EB7DDA"/>
    <w:rsid w:val="00EC4810"/>
    <w:rsid w:val="00EC545F"/>
    <w:rsid w:val="00ED1CDC"/>
    <w:rsid w:val="00ED2816"/>
    <w:rsid w:val="00ED3E87"/>
    <w:rsid w:val="00ED5944"/>
    <w:rsid w:val="00ED5B8E"/>
    <w:rsid w:val="00EE0F3E"/>
    <w:rsid w:val="00EE606A"/>
    <w:rsid w:val="00EE79B8"/>
    <w:rsid w:val="00EF075F"/>
    <w:rsid w:val="00EF100D"/>
    <w:rsid w:val="00EF2567"/>
    <w:rsid w:val="00EF5EF0"/>
    <w:rsid w:val="00EF65BF"/>
    <w:rsid w:val="00F00ABA"/>
    <w:rsid w:val="00F019F4"/>
    <w:rsid w:val="00F07DF7"/>
    <w:rsid w:val="00F106CC"/>
    <w:rsid w:val="00F141DD"/>
    <w:rsid w:val="00F23069"/>
    <w:rsid w:val="00F2699A"/>
    <w:rsid w:val="00F3320B"/>
    <w:rsid w:val="00F37925"/>
    <w:rsid w:val="00F431F6"/>
    <w:rsid w:val="00F43516"/>
    <w:rsid w:val="00F46421"/>
    <w:rsid w:val="00F46A2E"/>
    <w:rsid w:val="00F50A1F"/>
    <w:rsid w:val="00F51441"/>
    <w:rsid w:val="00F66483"/>
    <w:rsid w:val="00F668B8"/>
    <w:rsid w:val="00F71697"/>
    <w:rsid w:val="00F72419"/>
    <w:rsid w:val="00F730AA"/>
    <w:rsid w:val="00F73169"/>
    <w:rsid w:val="00F77A5B"/>
    <w:rsid w:val="00F82B26"/>
    <w:rsid w:val="00F82F59"/>
    <w:rsid w:val="00F859D0"/>
    <w:rsid w:val="00F8711A"/>
    <w:rsid w:val="00F974B8"/>
    <w:rsid w:val="00FA0197"/>
    <w:rsid w:val="00FA0881"/>
    <w:rsid w:val="00FA2111"/>
    <w:rsid w:val="00FA2892"/>
    <w:rsid w:val="00FA43DE"/>
    <w:rsid w:val="00FA4AFF"/>
    <w:rsid w:val="00FA6318"/>
    <w:rsid w:val="00FB1A56"/>
    <w:rsid w:val="00FB586B"/>
    <w:rsid w:val="00FB6A25"/>
    <w:rsid w:val="00FD2996"/>
    <w:rsid w:val="00FD61FC"/>
    <w:rsid w:val="00FD64F2"/>
    <w:rsid w:val="00FE6421"/>
    <w:rsid w:val="00FE659F"/>
    <w:rsid w:val="00FF0B8A"/>
    <w:rsid w:val="00FF3FB4"/>
    <w:rsid w:val="00FF4FD1"/>
    <w:rsid w:val="00FF50FE"/>
    <w:rsid w:val="00FF6A2F"/>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3F6"/>
    <w:pPr>
      <w:ind w:left="720"/>
      <w:contextualSpacing/>
    </w:pPr>
  </w:style>
  <w:style w:type="character" w:styleId="Hyperlink">
    <w:name w:val="Hyperlink"/>
    <w:basedOn w:val="DefaultParagraphFont"/>
    <w:uiPriority w:val="99"/>
    <w:unhideWhenUsed/>
    <w:rsid w:val="00ED3E87"/>
    <w:rPr>
      <w:color w:val="0000FF" w:themeColor="hyperlink"/>
      <w:u w:val="single"/>
    </w:rPr>
  </w:style>
  <w:style w:type="paragraph" w:styleId="Header">
    <w:name w:val="header"/>
    <w:basedOn w:val="Normal"/>
    <w:link w:val="HeaderChar"/>
    <w:uiPriority w:val="99"/>
    <w:unhideWhenUsed/>
    <w:rsid w:val="007F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067"/>
  </w:style>
  <w:style w:type="paragraph" w:styleId="Footer">
    <w:name w:val="footer"/>
    <w:basedOn w:val="Normal"/>
    <w:link w:val="FooterChar"/>
    <w:uiPriority w:val="99"/>
    <w:unhideWhenUsed/>
    <w:rsid w:val="007F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67"/>
  </w:style>
  <w:style w:type="paragraph" w:styleId="BalloonText">
    <w:name w:val="Balloon Text"/>
    <w:basedOn w:val="Normal"/>
    <w:link w:val="BalloonTextChar"/>
    <w:uiPriority w:val="99"/>
    <w:semiHidden/>
    <w:unhideWhenUsed/>
    <w:rsid w:val="007F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67"/>
    <w:rPr>
      <w:rFonts w:ascii="Tahoma" w:hAnsi="Tahoma" w:cs="Tahoma"/>
      <w:sz w:val="16"/>
      <w:szCs w:val="16"/>
    </w:rPr>
  </w:style>
  <w:style w:type="character" w:styleId="CommentReference">
    <w:name w:val="annotation reference"/>
    <w:basedOn w:val="DefaultParagraphFont"/>
    <w:uiPriority w:val="99"/>
    <w:semiHidden/>
    <w:unhideWhenUsed/>
    <w:rsid w:val="00270C62"/>
    <w:rPr>
      <w:sz w:val="16"/>
      <w:szCs w:val="16"/>
    </w:rPr>
  </w:style>
  <w:style w:type="paragraph" w:styleId="CommentText">
    <w:name w:val="annotation text"/>
    <w:basedOn w:val="Normal"/>
    <w:link w:val="CommentTextChar"/>
    <w:uiPriority w:val="99"/>
    <w:semiHidden/>
    <w:unhideWhenUsed/>
    <w:rsid w:val="00270C62"/>
    <w:pPr>
      <w:spacing w:line="240" w:lineRule="auto"/>
    </w:pPr>
    <w:rPr>
      <w:sz w:val="20"/>
      <w:szCs w:val="20"/>
    </w:rPr>
  </w:style>
  <w:style w:type="character" w:customStyle="1" w:styleId="CommentTextChar">
    <w:name w:val="Comment Text Char"/>
    <w:basedOn w:val="DefaultParagraphFont"/>
    <w:link w:val="CommentText"/>
    <w:uiPriority w:val="99"/>
    <w:semiHidden/>
    <w:rsid w:val="00270C62"/>
    <w:rPr>
      <w:sz w:val="20"/>
      <w:szCs w:val="20"/>
    </w:rPr>
  </w:style>
  <w:style w:type="paragraph" w:styleId="CommentSubject">
    <w:name w:val="annotation subject"/>
    <w:basedOn w:val="CommentText"/>
    <w:next w:val="CommentText"/>
    <w:link w:val="CommentSubjectChar"/>
    <w:uiPriority w:val="99"/>
    <w:semiHidden/>
    <w:unhideWhenUsed/>
    <w:rsid w:val="00270C62"/>
    <w:rPr>
      <w:b/>
      <w:bCs/>
    </w:rPr>
  </w:style>
  <w:style w:type="character" w:customStyle="1" w:styleId="CommentSubjectChar">
    <w:name w:val="Comment Subject Char"/>
    <w:basedOn w:val="CommentTextChar"/>
    <w:link w:val="CommentSubject"/>
    <w:uiPriority w:val="99"/>
    <w:semiHidden/>
    <w:rsid w:val="00270C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3F6"/>
    <w:pPr>
      <w:ind w:left="720"/>
      <w:contextualSpacing/>
    </w:pPr>
  </w:style>
  <w:style w:type="character" w:styleId="Hyperlink">
    <w:name w:val="Hyperlink"/>
    <w:basedOn w:val="DefaultParagraphFont"/>
    <w:uiPriority w:val="99"/>
    <w:unhideWhenUsed/>
    <w:rsid w:val="00ED3E87"/>
    <w:rPr>
      <w:color w:val="0000FF" w:themeColor="hyperlink"/>
      <w:u w:val="single"/>
    </w:rPr>
  </w:style>
  <w:style w:type="paragraph" w:styleId="Header">
    <w:name w:val="header"/>
    <w:basedOn w:val="Normal"/>
    <w:link w:val="HeaderChar"/>
    <w:uiPriority w:val="99"/>
    <w:unhideWhenUsed/>
    <w:rsid w:val="007F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067"/>
  </w:style>
  <w:style w:type="paragraph" w:styleId="Footer">
    <w:name w:val="footer"/>
    <w:basedOn w:val="Normal"/>
    <w:link w:val="FooterChar"/>
    <w:uiPriority w:val="99"/>
    <w:unhideWhenUsed/>
    <w:rsid w:val="007F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67"/>
  </w:style>
  <w:style w:type="paragraph" w:styleId="BalloonText">
    <w:name w:val="Balloon Text"/>
    <w:basedOn w:val="Normal"/>
    <w:link w:val="BalloonTextChar"/>
    <w:uiPriority w:val="99"/>
    <w:semiHidden/>
    <w:unhideWhenUsed/>
    <w:rsid w:val="007F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67"/>
    <w:rPr>
      <w:rFonts w:ascii="Tahoma" w:hAnsi="Tahoma" w:cs="Tahoma"/>
      <w:sz w:val="16"/>
      <w:szCs w:val="16"/>
    </w:rPr>
  </w:style>
  <w:style w:type="character" w:styleId="CommentReference">
    <w:name w:val="annotation reference"/>
    <w:basedOn w:val="DefaultParagraphFont"/>
    <w:uiPriority w:val="99"/>
    <w:semiHidden/>
    <w:unhideWhenUsed/>
    <w:rsid w:val="00270C62"/>
    <w:rPr>
      <w:sz w:val="16"/>
      <w:szCs w:val="16"/>
    </w:rPr>
  </w:style>
  <w:style w:type="paragraph" w:styleId="CommentText">
    <w:name w:val="annotation text"/>
    <w:basedOn w:val="Normal"/>
    <w:link w:val="CommentTextChar"/>
    <w:uiPriority w:val="99"/>
    <w:semiHidden/>
    <w:unhideWhenUsed/>
    <w:rsid w:val="00270C62"/>
    <w:pPr>
      <w:spacing w:line="240" w:lineRule="auto"/>
    </w:pPr>
    <w:rPr>
      <w:sz w:val="20"/>
      <w:szCs w:val="20"/>
    </w:rPr>
  </w:style>
  <w:style w:type="character" w:customStyle="1" w:styleId="CommentTextChar">
    <w:name w:val="Comment Text Char"/>
    <w:basedOn w:val="DefaultParagraphFont"/>
    <w:link w:val="CommentText"/>
    <w:uiPriority w:val="99"/>
    <w:semiHidden/>
    <w:rsid w:val="00270C62"/>
    <w:rPr>
      <w:sz w:val="20"/>
      <w:szCs w:val="20"/>
    </w:rPr>
  </w:style>
  <w:style w:type="paragraph" w:styleId="CommentSubject">
    <w:name w:val="annotation subject"/>
    <w:basedOn w:val="CommentText"/>
    <w:next w:val="CommentText"/>
    <w:link w:val="CommentSubjectChar"/>
    <w:uiPriority w:val="99"/>
    <w:semiHidden/>
    <w:unhideWhenUsed/>
    <w:rsid w:val="00270C62"/>
    <w:rPr>
      <w:b/>
      <w:bCs/>
    </w:rPr>
  </w:style>
  <w:style w:type="character" w:customStyle="1" w:styleId="CommentSubjectChar">
    <w:name w:val="Comment Subject Char"/>
    <w:basedOn w:val="CommentTextChar"/>
    <w:link w:val="CommentSubject"/>
    <w:uiPriority w:val="99"/>
    <w:semiHidden/>
    <w:rsid w:val="00270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ojournal.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E7F5-BFB8-4BAC-910C-B481C2F0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Ferrara</dc:creator>
  <cp:lastModifiedBy>Reed Elsevier</cp:lastModifiedBy>
  <cp:revision>2</cp:revision>
  <dcterms:created xsi:type="dcterms:W3CDTF">2013-11-04T23:45:00Z</dcterms:created>
  <dcterms:modified xsi:type="dcterms:W3CDTF">2013-11-04T23:45:00Z</dcterms:modified>
</cp:coreProperties>
</file>